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B64A" w14:textId="5B8260E7" w:rsidR="004B7DA7" w:rsidRPr="00C367F2" w:rsidRDefault="00C465AE" w:rsidP="00C465AE">
      <w:pPr>
        <w:rPr>
          <w:rFonts w:cstheme="minorHAnsi"/>
        </w:rPr>
      </w:pPr>
      <w:r w:rsidRPr="00C367F2">
        <w:rPr>
          <w:rFonts w:cstheme="minorHAnsi"/>
          <w:noProof/>
        </w:rPr>
        <w:drawing>
          <wp:inline distT="0" distB="0" distL="0" distR="0" wp14:anchorId="33CC5D3A" wp14:editId="790B45E2">
            <wp:extent cx="4502150" cy="819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23F2" w:rsidRPr="00C367F2">
        <w:rPr>
          <w:rFonts w:cstheme="minorHAnsi"/>
          <w:noProof/>
        </w:rPr>
        <w:t xml:space="preserve"> </w:t>
      </w:r>
    </w:p>
    <w:p w14:paraId="32565F88" w14:textId="369BA90B" w:rsidR="004B7DA7" w:rsidRPr="00C367F2" w:rsidRDefault="004B7DA7">
      <w:pPr>
        <w:rPr>
          <w:rFonts w:cstheme="minorHAnsi"/>
        </w:rPr>
      </w:pPr>
    </w:p>
    <w:p w14:paraId="5DE2401D" w14:textId="35B74466" w:rsidR="001F582B" w:rsidRPr="00C367F2" w:rsidRDefault="00EF4DDC">
      <w:pPr>
        <w:rPr>
          <w:rFonts w:cstheme="minorHAnsi"/>
          <w:color w:val="FF0000"/>
          <w:sz w:val="32"/>
          <w:szCs w:val="32"/>
        </w:rPr>
      </w:pPr>
      <w:r w:rsidRPr="00C367F2">
        <w:rPr>
          <w:rFonts w:cstheme="minorHAnsi"/>
          <w:color w:val="FF0000"/>
          <w:sz w:val="32"/>
          <w:szCs w:val="32"/>
        </w:rPr>
        <w:t xml:space="preserve">Active Travel </w:t>
      </w:r>
      <w:r w:rsidR="003D4394" w:rsidRPr="00C367F2">
        <w:rPr>
          <w:rFonts w:cstheme="minorHAnsi"/>
          <w:color w:val="FF0000"/>
          <w:sz w:val="32"/>
          <w:szCs w:val="32"/>
        </w:rPr>
        <w:t xml:space="preserve">– </w:t>
      </w:r>
      <w:r w:rsidR="009902E8" w:rsidRPr="00C367F2">
        <w:rPr>
          <w:rFonts w:cstheme="minorHAnsi"/>
          <w:color w:val="FF0000"/>
          <w:sz w:val="32"/>
          <w:szCs w:val="32"/>
        </w:rPr>
        <w:t>Quarterly Claim</w:t>
      </w:r>
      <w:r w:rsidR="00D17512" w:rsidRPr="00C367F2">
        <w:rPr>
          <w:rFonts w:cstheme="minorHAnsi"/>
          <w:color w:val="FF0000"/>
          <w:sz w:val="32"/>
          <w:szCs w:val="32"/>
        </w:rPr>
        <w:t xml:space="preserve"> Forms</w:t>
      </w:r>
      <w:r w:rsidR="00C2247B" w:rsidRPr="00C367F2">
        <w:rPr>
          <w:rFonts w:cstheme="minorHAnsi"/>
          <w:color w:val="FF0000"/>
          <w:sz w:val="32"/>
          <w:szCs w:val="32"/>
        </w:rPr>
        <w:t xml:space="preserve"> (</w:t>
      </w:r>
      <w:r w:rsidR="00543F08" w:rsidRPr="00C367F2">
        <w:rPr>
          <w:rFonts w:cstheme="minorHAnsi"/>
          <w:color w:val="FF0000"/>
          <w:sz w:val="32"/>
          <w:szCs w:val="32"/>
        </w:rPr>
        <w:t xml:space="preserve">The </w:t>
      </w:r>
      <w:r w:rsidR="00C2247B" w:rsidRPr="00C367F2">
        <w:rPr>
          <w:rFonts w:cstheme="minorHAnsi"/>
          <w:color w:val="FF0000"/>
          <w:sz w:val="32"/>
          <w:szCs w:val="32"/>
        </w:rPr>
        <w:t>Annexes)</w:t>
      </w:r>
      <w:r w:rsidR="006B0C2B" w:rsidRPr="00C367F2">
        <w:rPr>
          <w:rFonts w:cstheme="minorHAnsi"/>
          <w:color w:val="FF0000"/>
          <w:sz w:val="32"/>
          <w:szCs w:val="32"/>
        </w:rPr>
        <w:t>:</w:t>
      </w:r>
    </w:p>
    <w:p w14:paraId="55F5C20E" w14:textId="19ECDA0A" w:rsidR="006071C6" w:rsidRPr="00C367F2" w:rsidRDefault="006071C6">
      <w:pPr>
        <w:rPr>
          <w:rFonts w:cstheme="minorHAnsi"/>
          <w:sz w:val="28"/>
          <w:szCs w:val="28"/>
        </w:rPr>
      </w:pPr>
      <w:r w:rsidRPr="00C367F2">
        <w:rPr>
          <w:rFonts w:cstheme="minorHAnsi"/>
          <w:sz w:val="28"/>
          <w:szCs w:val="28"/>
        </w:rPr>
        <w:t xml:space="preserve">Application </w:t>
      </w:r>
      <w:bookmarkStart w:id="0" w:name="_Hlk121815643"/>
      <w:r w:rsidRPr="00C367F2">
        <w:rPr>
          <w:rFonts w:cstheme="minorHAnsi"/>
          <w:sz w:val="28"/>
          <w:szCs w:val="28"/>
        </w:rPr>
        <w:t>Guidance for</w:t>
      </w:r>
      <w:r w:rsidR="00336848" w:rsidRPr="00C367F2">
        <w:rPr>
          <w:rFonts w:cstheme="minorHAnsi"/>
          <w:sz w:val="28"/>
          <w:szCs w:val="28"/>
        </w:rPr>
        <w:t xml:space="preserve"> the completion &amp; </w:t>
      </w:r>
      <w:r w:rsidR="00813C26" w:rsidRPr="00C367F2">
        <w:rPr>
          <w:rFonts w:cstheme="minorHAnsi"/>
          <w:sz w:val="28"/>
          <w:szCs w:val="28"/>
        </w:rPr>
        <w:t>s</w:t>
      </w:r>
      <w:r w:rsidR="00336848" w:rsidRPr="00C367F2">
        <w:rPr>
          <w:rFonts w:cstheme="minorHAnsi"/>
          <w:sz w:val="28"/>
          <w:szCs w:val="28"/>
        </w:rPr>
        <w:t xml:space="preserve">ubmission of the ATF </w:t>
      </w:r>
      <w:r w:rsidR="009902E8" w:rsidRPr="00C367F2">
        <w:rPr>
          <w:rFonts w:cstheme="minorHAnsi"/>
          <w:sz w:val="28"/>
          <w:szCs w:val="28"/>
        </w:rPr>
        <w:t>Quarterly Claims</w:t>
      </w:r>
      <w:r w:rsidR="00336848" w:rsidRPr="00C367F2">
        <w:rPr>
          <w:rFonts w:cstheme="minorHAnsi"/>
          <w:sz w:val="28"/>
          <w:szCs w:val="28"/>
        </w:rPr>
        <w:t xml:space="preserve"> </w:t>
      </w:r>
      <w:r w:rsidR="00D17512" w:rsidRPr="00C367F2">
        <w:rPr>
          <w:rFonts w:cstheme="minorHAnsi"/>
          <w:sz w:val="28"/>
          <w:szCs w:val="28"/>
        </w:rPr>
        <w:t>Forms</w:t>
      </w:r>
      <w:r w:rsidR="00C2247B" w:rsidRPr="00C367F2">
        <w:rPr>
          <w:rFonts w:cstheme="minorHAnsi"/>
          <w:sz w:val="28"/>
          <w:szCs w:val="28"/>
        </w:rPr>
        <w:t xml:space="preserve"> (</w:t>
      </w:r>
      <w:r w:rsidR="00543F08" w:rsidRPr="00C367F2">
        <w:rPr>
          <w:rFonts w:cstheme="minorHAnsi"/>
          <w:sz w:val="28"/>
          <w:szCs w:val="28"/>
        </w:rPr>
        <w:t xml:space="preserve">The </w:t>
      </w:r>
      <w:r w:rsidR="00C2247B" w:rsidRPr="00C367F2">
        <w:rPr>
          <w:rFonts w:cstheme="minorHAnsi"/>
          <w:sz w:val="28"/>
          <w:szCs w:val="28"/>
        </w:rPr>
        <w:t>Annexes)</w:t>
      </w:r>
    </w:p>
    <w:bookmarkEnd w:id="0"/>
    <w:p w14:paraId="5F8B6522" w14:textId="4B9DEC00" w:rsidR="008F4856" w:rsidRPr="00C367F2" w:rsidRDefault="006071C6">
      <w:pPr>
        <w:rPr>
          <w:rFonts w:cstheme="minorHAnsi"/>
          <w:sz w:val="32"/>
          <w:szCs w:val="32"/>
        </w:rPr>
      </w:pPr>
      <w:r w:rsidRPr="00C367F2">
        <w:rPr>
          <w:rFonts w:cstheme="minorHAnsi"/>
          <w:sz w:val="32"/>
          <w:szCs w:val="32"/>
        </w:rPr>
        <w:t>December 2022</w:t>
      </w:r>
    </w:p>
    <w:p w14:paraId="4B9120F0" w14:textId="77777777" w:rsidR="00DB64AF" w:rsidRPr="00C367F2" w:rsidRDefault="00EF4DDC" w:rsidP="00E3298C">
      <w:pPr>
        <w:rPr>
          <w:rFonts w:cstheme="minorHAnsi"/>
        </w:rPr>
      </w:pPr>
      <w:r w:rsidRPr="00C367F2">
        <w:rPr>
          <w:rFonts w:cstheme="minorHAnsi"/>
          <w:noProof/>
        </w:rPr>
        <w:drawing>
          <wp:inline distT="0" distB="0" distL="0" distR="0" wp14:anchorId="3F076F59" wp14:editId="61B9BEDF">
            <wp:extent cx="4857750" cy="4672786"/>
            <wp:effectExtent l="0" t="0" r="0" b="0"/>
            <wp:docPr id="8" name="Picture 8" descr="A picture containing bicycle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bicycle, outdoo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4128" cy="470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7CDE3" w14:textId="34A4A9F1" w:rsidR="004A35B5" w:rsidRDefault="004A35B5" w:rsidP="00DB64AF">
      <w:pPr>
        <w:jc w:val="center"/>
        <w:rPr>
          <w:rStyle w:val="Hyperlink"/>
          <w:rFonts w:cstheme="minorHAnsi"/>
        </w:rPr>
      </w:pPr>
      <w:r w:rsidRPr="00C367F2">
        <w:rPr>
          <w:rFonts w:cstheme="minorHAnsi"/>
        </w:rPr>
        <w:t xml:space="preserve">This guidance has been prepared by Transport for Wales for Local Authorities. Its purpose is to provide </w:t>
      </w:r>
      <w:r w:rsidR="00212E7F" w:rsidRPr="00C367F2">
        <w:rPr>
          <w:rFonts w:cstheme="minorHAnsi"/>
        </w:rPr>
        <w:t xml:space="preserve">Guidance for the </w:t>
      </w:r>
      <w:r w:rsidR="00C2247B" w:rsidRPr="00C367F2">
        <w:rPr>
          <w:rFonts w:cstheme="minorHAnsi"/>
        </w:rPr>
        <w:t xml:space="preserve">completion &amp; submission of the ATF Quarterly Claims </w:t>
      </w:r>
      <w:r w:rsidR="00D17512" w:rsidRPr="00C367F2">
        <w:rPr>
          <w:rFonts w:cstheme="minorHAnsi"/>
        </w:rPr>
        <w:t>Forms</w:t>
      </w:r>
      <w:r w:rsidR="00C2247B" w:rsidRPr="00C367F2">
        <w:rPr>
          <w:rFonts w:cstheme="minorHAnsi"/>
        </w:rPr>
        <w:t xml:space="preserve"> (</w:t>
      </w:r>
      <w:r w:rsidR="00543F08" w:rsidRPr="00C367F2">
        <w:rPr>
          <w:rFonts w:cstheme="minorHAnsi"/>
        </w:rPr>
        <w:t xml:space="preserve">The </w:t>
      </w:r>
      <w:r w:rsidR="00C2247B" w:rsidRPr="00C367F2">
        <w:rPr>
          <w:rFonts w:cstheme="minorHAnsi"/>
        </w:rPr>
        <w:t>Annexes)</w:t>
      </w:r>
      <w:r w:rsidRPr="00C367F2">
        <w:rPr>
          <w:rFonts w:cstheme="minorHAnsi"/>
        </w:rPr>
        <w:t xml:space="preserve">. For </w:t>
      </w:r>
      <w:r w:rsidR="0098631D" w:rsidRPr="00C367F2">
        <w:rPr>
          <w:rFonts w:cstheme="minorHAnsi"/>
        </w:rPr>
        <w:t>enquiries</w:t>
      </w:r>
      <w:r w:rsidR="00D72C71" w:rsidRPr="00C367F2">
        <w:rPr>
          <w:rFonts w:cstheme="minorHAnsi"/>
        </w:rPr>
        <w:t xml:space="preserve"> or any issues with access to our </w:t>
      </w:r>
      <w:r w:rsidR="003866D7" w:rsidRPr="00C367F2">
        <w:rPr>
          <w:rFonts w:cstheme="minorHAnsi"/>
        </w:rPr>
        <w:t>Portal</w:t>
      </w:r>
      <w:r w:rsidR="008F4856" w:rsidRPr="00C367F2">
        <w:rPr>
          <w:rFonts w:cstheme="minorHAnsi"/>
        </w:rPr>
        <w:t xml:space="preserve"> </w:t>
      </w:r>
      <w:r w:rsidRPr="00C367F2">
        <w:rPr>
          <w:rFonts w:cstheme="minorHAnsi"/>
        </w:rPr>
        <w:t xml:space="preserve">please contact the </w:t>
      </w:r>
      <w:proofErr w:type="spellStart"/>
      <w:r w:rsidR="00187371" w:rsidRPr="00C367F2">
        <w:rPr>
          <w:rFonts w:cstheme="minorHAnsi"/>
        </w:rPr>
        <w:t>TfW</w:t>
      </w:r>
      <w:proofErr w:type="spellEnd"/>
      <w:r w:rsidR="00187371" w:rsidRPr="00C367F2">
        <w:rPr>
          <w:rFonts w:cstheme="minorHAnsi"/>
        </w:rPr>
        <w:t xml:space="preserve"> Grant</w:t>
      </w:r>
      <w:r w:rsidRPr="00C367F2">
        <w:rPr>
          <w:rFonts w:cstheme="minorHAnsi"/>
        </w:rPr>
        <w:t xml:space="preserve"> Management team</w:t>
      </w:r>
      <w:r w:rsidR="00187371" w:rsidRPr="00C367F2">
        <w:rPr>
          <w:rFonts w:cstheme="minorHAnsi"/>
        </w:rPr>
        <w:t xml:space="preserve"> </w:t>
      </w:r>
      <w:r w:rsidRPr="00C367F2">
        <w:rPr>
          <w:rFonts w:cstheme="minorHAnsi"/>
        </w:rPr>
        <w:t>by emailing:</w:t>
      </w:r>
      <w:r w:rsidR="00187371" w:rsidRPr="00C367F2">
        <w:rPr>
          <w:rFonts w:cstheme="minorHAnsi"/>
        </w:rPr>
        <w:t xml:space="preserve"> </w:t>
      </w:r>
      <w:hyperlink r:id="rId11" w:history="1">
        <w:r w:rsidR="00124A4A" w:rsidRPr="00C367F2">
          <w:rPr>
            <w:rStyle w:val="Hyperlink"/>
            <w:rFonts w:cstheme="minorHAnsi"/>
          </w:rPr>
          <w:t>grants@tfw.wales</w:t>
        </w:r>
      </w:hyperlink>
    </w:p>
    <w:p w14:paraId="2C186130" w14:textId="64553687" w:rsidR="00C367F2" w:rsidRDefault="00C367F2" w:rsidP="00DB64AF">
      <w:pPr>
        <w:jc w:val="center"/>
        <w:rPr>
          <w:rStyle w:val="Hyperlink"/>
          <w:rFonts w:cstheme="minorHAnsi"/>
        </w:rPr>
      </w:pPr>
    </w:p>
    <w:p w14:paraId="3419CFF5" w14:textId="77777777" w:rsidR="00C367F2" w:rsidRPr="00C367F2" w:rsidRDefault="00C367F2" w:rsidP="00DB64AF">
      <w:pPr>
        <w:jc w:val="center"/>
        <w:rPr>
          <w:rFonts w:cstheme="minorHAnsi"/>
        </w:rPr>
      </w:pPr>
    </w:p>
    <w:sdt>
      <w:sdtPr>
        <w:rPr>
          <w:rFonts w:asciiTheme="minorHAnsi" w:eastAsiaTheme="minorHAnsi" w:hAnsiTheme="minorHAnsi" w:cstheme="minorHAnsi"/>
          <w:color w:val="0563C1" w:themeColor="hyperlink"/>
          <w:sz w:val="22"/>
          <w:szCs w:val="22"/>
          <w:u w:val="single"/>
          <w:lang w:val="en-GB"/>
        </w:rPr>
        <w:id w:val="136787231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8FFCC99" w14:textId="684B3885" w:rsidR="00001313" w:rsidRPr="00C367F2" w:rsidRDefault="00001313">
          <w:pPr>
            <w:pStyle w:val="TOCHeading"/>
            <w:rPr>
              <w:rFonts w:asciiTheme="minorHAnsi" w:hAnsiTheme="minorHAnsi" w:cstheme="minorHAnsi"/>
              <w:sz w:val="22"/>
              <w:szCs w:val="22"/>
            </w:rPr>
          </w:pPr>
          <w:r w:rsidRPr="00C367F2">
            <w:rPr>
              <w:rFonts w:asciiTheme="minorHAnsi" w:hAnsiTheme="minorHAnsi" w:cstheme="minorHAnsi"/>
              <w:sz w:val="22"/>
              <w:szCs w:val="22"/>
            </w:rPr>
            <w:t>Table of Contents</w:t>
          </w:r>
        </w:p>
        <w:p w14:paraId="24A344CC" w14:textId="4476FA38" w:rsidR="00F213F2" w:rsidRDefault="00001313">
          <w:pPr>
            <w:pStyle w:val="TOC1"/>
            <w:tabs>
              <w:tab w:val="left" w:pos="44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r w:rsidRPr="00C367F2">
            <w:rPr>
              <w:rFonts w:cstheme="minorHAnsi"/>
            </w:rPr>
            <w:fldChar w:fldCharType="begin"/>
          </w:r>
          <w:r w:rsidRPr="00C367F2">
            <w:rPr>
              <w:rFonts w:cstheme="minorHAnsi"/>
            </w:rPr>
            <w:instrText xml:space="preserve"> TOC \o "1-3" \h \z \u </w:instrText>
          </w:r>
          <w:r w:rsidRPr="00C367F2">
            <w:rPr>
              <w:rFonts w:cstheme="minorHAnsi"/>
            </w:rPr>
            <w:fldChar w:fldCharType="separate"/>
          </w:r>
          <w:hyperlink w:anchor="_Toc123823097" w:history="1">
            <w:r w:rsidR="00F213F2" w:rsidRPr="00415E0B">
              <w:rPr>
                <w:rStyle w:val="Hyperlink"/>
                <w:rFonts w:cstheme="minorHAnsi"/>
                <w:bCs/>
                <w:noProof/>
              </w:rPr>
              <w:t>1.</w:t>
            </w:r>
            <w:r w:rsidR="00F213F2">
              <w:rPr>
                <w:rFonts w:cstheme="minorBidi"/>
                <w:noProof/>
                <w:lang w:val="en-GB" w:eastAsia="en-GB"/>
              </w:rPr>
              <w:tab/>
            </w:r>
            <w:r w:rsidR="00F213F2" w:rsidRPr="00415E0B">
              <w:rPr>
                <w:rStyle w:val="Hyperlink"/>
                <w:rFonts w:cstheme="minorHAnsi"/>
                <w:b/>
                <w:bCs/>
                <w:noProof/>
              </w:rPr>
              <w:t>Logging into the Portal</w:t>
            </w:r>
            <w:r w:rsidR="00F213F2">
              <w:rPr>
                <w:noProof/>
                <w:webHidden/>
              </w:rPr>
              <w:tab/>
            </w:r>
            <w:r w:rsidR="00F213F2">
              <w:rPr>
                <w:noProof/>
                <w:webHidden/>
              </w:rPr>
              <w:fldChar w:fldCharType="begin"/>
            </w:r>
            <w:r w:rsidR="00F213F2">
              <w:rPr>
                <w:noProof/>
                <w:webHidden/>
              </w:rPr>
              <w:instrText xml:space="preserve"> PAGEREF _Toc123823097 \h </w:instrText>
            </w:r>
            <w:r w:rsidR="00F213F2">
              <w:rPr>
                <w:noProof/>
                <w:webHidden/>
              </w:rPr>
            </w:r>
            <w:r w:rsidR="00F213F2">
              <w:rPr>
                <w:noProof/>
                <w:webHidden/>
              </w:rPr>
              <w:fldChar w:fldCharType="separate"/>
            </w:r>
            <w:r w:rsidR="00F213F2">
              <w:rPr>
                <w:noProof/>
                <w:webHidden/>
              </w:rPr>
              <w:t>3</w:t>
            </w:r>
            <w:r w:rsidR="00F213F2">
              <w:rPr>
                <w:noProof/>
                <w:webHidden/>
              </w:rPr>
              <w:fldChar w:fldCharType="end"/>
            </w:r>
          </w:hyperlink>
        </w:p>
        <w:p w14:paraId="2693001B" w14:textId="703E11E1" w:rsidR="00F213F2" w:rsidRDefault="00F213F2">
          <w:pPr>
            <w:pStyle w:val="TOC1"/>
            <w:tabs>
              <w:tab w:val="left" w:pos="44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123823098" w:history="1">
            <w:r w:rsidRPr="00415E0B">
              <w:rPr>
                <w:rStyle w:val="Hyperlink"/>
                <w:rFonts w:cstheme="minorHAnsi"/>
                <w:bCs/>
                <w:noProof/>
              </w:rPr>
              <w:t>2.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415E0B">
              <w:rPr>
                <w:rStyle w:val="Hyperlink"/>
                <w:rFonts w:cstheme="minorHAnsi"/>
                <w:b/>
                <w:bCs/>
                <w:noProof/>
              </w:rPr>
              <w:t>Annex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_Toc123823098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77D5E9" w14:textId="176D5779" w:rsidR="00F213F2" w:rsidRDefault="00F213F2">
          <w:pPr>
            <w:pStyle w:val="TOC1"/>
            <w:tabs>
              <w:tab w:val="left" w:pos="44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123823099" w:history="1">
            <w:r w:rsidRPr="00415E0B">
              <w:rPr>
                <w:rStyle w:val="Hyperlink"/>
                <w:rFonts w:cstheme="minorHAnsi"/>
                <w:noProof/>
              </w:rPr>
              <w:t>3.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415E0B">
              <w:rPr>
                <w:rStyle w:val="Hyperlink"/>
                <w:rFonts w:cstheme="minorHAnsi"/>
                <w:b/>
                <w:bCs/>
                <w:noProof/>
              </w:rPr>
              <w:t>Annex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_Toc123823099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563E23" w14:textId="59C8187E" w:rsidR="00F213F2" w:rsidRDefault="00F213F2">
          <w:pPr>
            <w:pStyle w:val="TOC1"/>
            <w:tabs>
              <w:tab w:val="left" w:pos="44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123823100" w:history="1">
            <w:r w:rsidRPr="00415E0B">
              <w:rPr>
                <w:rStyle w:val="Hyperlink"/>
                <w:rFonts w:cstheme="minorHAnsi"/>
                <w:bCs/>
                <w:noProof/>
              </w:rPr>
              <w:t>4.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415E0B">
              <w:rPr>
                <w:rStyle w:val="Hyperlink"/>
                <w:rFonts w:cstheme="minorHAnsi"/>
                <w:b/>
                <w:bCs/>
                <w:noProof/>
              </w:rPr>
              <w:t>Annex 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_Toc123823100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A8D2C" w14:textId="0D7B7E86" w:rsidR="00F213F2" w:rsidRDefault="00F213F2">
          <w:pPr>
            <w:pStyle w:val="TOC1"/>
            <w:tabs>
              <w:tab w:val="left" w:pos="44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123823101" w:history="1">
            <w:r w:rsidRPr="00415E0B">
              <w:rPr>
                <w:rStyle w:val="Hyperlink"/>
                <w:rFonts w:cstheme="minorHAnsi"/>
                <w:bCs/>
                <w:noProof/>
              </w:rPr>
              <w:t>5.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415E0B">
              <w:rPr>
                <w:rStyle w:val="Hyperlink"/>
                <w:rFonts w:cstheme="minorHAnsi"/>
                <w:b/>
                <w:bCs/>
                <w:noProof/>
              </w:rPr>
              <w:t>Annex 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_Toc123823101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58E226" w14:textId="0F269D44" w:rsidR="00001313" w:rsidRPr="00C367F2" w:rsidRDefault="00001313">
          <w:pPr>
            <w:rPr>
              <w:rFonts w:cstheme="minorHAnsi"/>
            </w:rPr>
          </w:pPr>
          <w:r w:rsidRPr="00C367F2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197F32EB" w14:textId="77777777" w:rsidR="00750C4A" w:rsidRPr="00C367F2" w:rsidRDefault="00750C4A">
      <w:pPr>
        <w:rPr>
          <w:rFonts w:cstheme="minorHAnsi"/>
        </w:rPr>
      </w:pPr>
    </w:p>
    <w:p w14:paraId="2740D126" w14:textId="77777777" w:rsidR="00750C4A" w:rsidRPr="00C367F2" w:rsidRDefault="00750C4A">
      <w:pPr>
        <w:rPr>
          <w:rFonts w:cstheme="minorHAnsi"/>
        </w:rPr>
      </w:pPr>
    </w:p>
    <w:p w14:paraId="3C4FE3CD" w14:textId="77777777" w:rsidR="00750C4A" w:rsidRPr="00C367F2" w:rsidRDefault="00750C4A">
      <w:pPr>
        <w:rPr>
          <w:rFonts w:cstheme="minorHAnsi"/>
        </w:rPr>
      </w:pPr>
    </w:p>
    <w:p w14:paraId="7778FA4F" w14:textId="77777777" w:rsidR="00750C4A" w:rsidRPr="00C367F2" w:rsidRDefault="00750C4A">
      <w:pPr>
        <w:rPr>
          <w:rFonts w:cstheme="minorHAnsi"/>
        </w:rPr>
      </w:pPr>
    </w:p>
    <w:p w14:paraId="7B4580E0" w14:textId="1836F91D" w:rsidR="00750C4A" w:rsidRPr="00C367F2" w:rsidRDefault="00750C4A">
      <w:pPr>
        <w:rPr>
          <w:rFonts w:cstheme="minorHAnsi"/>
        </w:rPr>
      </w:pPr>
    </w:p>
    <w:p w14:paraId="0FFF8E6D" w14:textId="5A07AA9C" w:rsidR="00B72845" w:rsidRPr="00C367F2" w:rsidRDefault="00B72845">
      <w:pPr>
        <w:rPr>
          <w:rFonts w:cstheme="minorHAnsi"/>
        </w:rPr>
      </w:pPr>
    </w:p>
    <w:p w14:paraId="732919A8" w14:textId="77777777" w:rsidR="00B72845" w:rsidRPr="00C367F2" w:rsidRDefault="00B72845">
      <w:pPr>
        <w:rPr>
          <w:rFonts w:cstheme="minorHAnsi"/>
        </w:rPr>
      </w:pPr>
    </w:p>
    <w:p w14:paraId="738691FD" w14:textId="52DF756D" w:rsidR="00750C4A" w:rsidRPr="00C367F2" w:rsidRDefault="00750C4A">
      <w:pPr>
        <w:rPr>
          <w:rFonts w:cstheme="minorHAnsi"/>
        </w:rPr>
      </w:pPr>
    </w:p>
    <w:p w14:paraId="61A8BAB3" w14:textId="210F58A5" w:rsidR="0063112A" w:rsidRPr="00C367F2" w:rsidRDefault="0063112A">
      <w:pPr>
        <w:rPr>
          <w:rFonts w:cstheme="minorHAnsi"/>
        </w:rPr>
      </w:pPr>
    </w:p>
    <w:p w14:paraId="64C86FD5" w14:textId="78771990" w:rsidR="0063112A" w:rsidRPr="00C367F2" w:rsidRDefault="0063112A">
      <w:pPr>
        <w:rPr>
          <w:rFonts w:cstheme="minorHAnsi"/>
        </w:rPr>
      </w:pPr>
    </w:p>
    <w:p w14:paraId="62E882C2" w14:textId="77777777" w:rsidR="004305F0" w:rsidRPr="00C367F2" w:rsidRDefault="004305F0" w:rsidP="00D1552B">
      <w:pPr>
        <w:rPr>
          <w:rFonts w:cstheme="minorHAnsi"/>
          <w:noProof/>
        </w:rPr>
      </w:pPr>
    </w:p>
    <w:p w14:paraId="43831504" w14:textId="5B601E49" w:rsidR="00D1552B" w:rsidRPr="00C367F2" w:rsidRDefault="00D1552B">
      <w:pPr>
        <w:rPr>
          <w:rFonts w:cstheme="minorHAnsi"/>
        </w:rPr>
      </w:pPr>
    </w:p>
    <w:p w14:paraId="1176BC46" w14:textId="31D73976" w:rsidR="00D1552B" w:rsidRPr="00C367F2" w:rsidRDefault="00D1552B">
      <w:pPr>
        <w:rPr>
          <w:rFonts w:cstheme="minorHAnsi"/>
        </w:rPr>
      </w:pPr>
    </w:p>
    <w:p w14:paraId="28C43A69" w14:textId="0B01A01F" w:rsidR="00001313" w:rsidRPr="00C367F2" w:rsidRDefault="00001313">
      <w:pPr>
        <w:rPr>
          <w:rFonts w:cstheme="minorHAnsi"/>
        </w:rPr>
      </w:pPr>
    </w:p>
    <w:p w14:paraId="58686DCC" w14:textId="39490F37" w:rsidR="00001313" w:rsidRPr="00C367F2" w:rsidRDefault="00001313">
      <w:pPr>
        <w:rPr>
          <w:rFonts w:cstheme="minorHAnsi"/>
        </w:rPr>
      </w:pPr>
    </w:p>
    <w:p w14:paraId="42D97E3B" w14:textId="2CCC81B0" w:rsidR="00001313" w:rsidRPr="00C367F2" w:rsidRDefault="00001313">
      <w:pPr>
        <w:rPr>
          <w:rFonts w:cstheme="minorHAnsi"/>
        </w:rPr>
      </w:pPr>
    </w:p>
    <w:p w14:paraId="3C981820" w14:textId="31E25FA3" w:rsidR="00001313" w:rsidRPr="00C367F2" w:rsidRDefault="00001313">
      <w:pPr>
        <w:rPr>
          <w:rFonts w:cstheme="minorHAnsi"/>
        </w:rPr>
      </w:pPr>
    </w:p>
    <w:p w14:paraId="547BCC27" w14:textId="2C53C923" w:rsidR="00001313" w:rsidRPr="00C367F2" w:rsidRDefault="00001313">
      <w:pPr>
        <w:rPr>
          <w:rFonts w:cstheme="minorHAnsi"/>
        </w:rPr>
      </w:pPr>
    </w:p>
    <w:p w14:paraId="25581CCE" w14:textId="77777777" w:rsidR="00001313" w:rsidRPr="00C367F2" w:rsidRDefault="00001313">
      <w:pPr>
        <w:rPr>
          <w:rFonts w:cstheme="minorHAnsi"/>
        </w:rPr>
      </w:pPr>
    </w:p>
    <w:p w14:paraId="58109C04" w14:textId="103E35C6" w:rsidR="00EF5C85" w:rsidRPr="00C367F2" w:rsidRDefault="00EF5C85">
      <w:pPr>
        <w:rPr>
          <w:rFonts w:cstheme="minorHAnsi"/>
        </w:rPr>
      </w:pPr>
    </w:p>
    <w:p w14:paraId="3DA1AB1F" w14:textId="7E2E94F5" w:rsidR="00EF5C85" w:rsidRPr="00C367F2" w:rsidRDefault="00EF5C85">
      <w:pPr>
        <w:rPr>
          <w:rFonts w:cstheme="minorHAnsi"/>
        </w:rPr>
      </w:pPr>
    </w:p>
    <w:p w14:paraId="5C156CE5" w14:textId="77777777" w:rsidR="00EF5C85" w:rsidRPr="00C367F2" w:rsidRDefault="00EF5C85">
      <w:pPr>
        <w:rPr>
          <w:rFonts w:cstheme="minorHAnsi"/>
        </w:rPr>
      </w:pPr>
    </w:p>
    <w:p w14:paraId="1A95117B" w14:textId="71D56FB9" w:rsidR="00D1552B" w:rsidRPr="00C367F2" w:rsidRDefault="00D1552B">
      <w:pPr>
        <w:rPr>
          <w:rFonts w:cstheme="minorHAnsi"/>
        </w:rPr>
      </w:pPr>
    </w:p>
    <w:p w14:paraId="242C0824" w14:textId="3BD579E0" w:rsidR="00D1552B" w:rsidRPr="00C367F2" w:rsidRDefault="00D1552B">
      <w:pPr>
        <w:rPr>
          <w:rFonts w:cstheme="minorHAnsi"/>
        </w:rPr>
      </w:pPr>
    </w:p>
    <w:p w14:paraId="79398FC9" w14:textId="3519753A" w:rsidR="00C40E05" w:rsidRPr="00C367F2" w:rsidRDefault="00177242" w:rsidP="004B1862">
      <w:pPr>
        <w:pStyle w:val="Heading1"/>
        <w:numPr>
          <w:ilvl w:val="0"/>
          <w:numId w:val="10"/>
        </w:numPr>
        <w:rPr>
          <w:rFonts w:asciiTheme="minorHAnsi" w:hAnsiTheme="minorHAnsi" w:cstheme="minorHAnsi"/>
          <w:b/>
          <w:bCs/>
          <w:color w:val="C00000"/>
        </w:rPr>
      </w:pPr>
      <w:bookmarkStart w:id="1" w:name="_Toc123823097"/>
      <w:r w:rsidRPr="00C367F2">
        <w:rPr>
          <w:rFonts w:asciiTheme="minorHAnsi" w:hAnsiTheme="minorHAnsi" w:cstheme="minorHAnsi"/>
          <w:b/>
          <w:bCs/>
          <w:color w:val="C00000"/>
        </w:rPr>
        <w:lastRenderedPageBreak/>
        <w:t>Logging into the Portal</w:t>
      </w:r>
      <w:bookmarkEnd w:id="1"/>
    </w:p>
    <w:p w14:paraId="2CB30FCF" w14:textId="77777777" w:rsidR="00442431" w:rsidRPr="00C367F2" w:rsidRDefault="00442431" w:rsidP="00442431">
      <w:pPr>
        <w:rPr>
          <w:rFonts w:cstheme="minorHAnsi"/>
        </w:rPr>
      </w:pPr>
    </w:p>
    <w:p w14:paraId="3C159DF0" w14:textId="47C16AE3" w:rsidR="00C40E05" w:rsidRPr="00C367F2" w:rsidRDefault="00C40AD8" w:rsidP="00114086">
      <w:pPr>
        <w:pStyle w:val="ListParagraph"/>
        <w:ind w:left="1080"/>
        <w:rPr>
          <w:rStyle w:val="Hyperlink"/>
          <w:rFonts w:cstheme="minorHAnsi"/>
          <w:b/>
          <w:bCs/>
          <w:color w:val="auto"/>
          <w:u w:val="none"/>
        </w:rPr>
      </w:pPr>
      <w:r w:rsidRPr="00C367F2">
        <w:rPr>
          <w:rFonts w:cstheme="minorHAnsi"/>
          <w:b/>
          <w:bCs/>
        </w:rPr>
        <w:t xml:space="preserve">To </w:t>
      </w:r>
      <w:r w:rsidR="00C4667E" w:rsidRPr="00C367F2">
        <w:rPr>
          <w:rFonts w:cstheme="minorHAnsi"/>
          <w:b/>
          <w:bCs/>
        </w:rPr>
        <w:t>complete</w:t>
      </w:r>
      <w:r w:rsidR="00CE3BC5" w:rsidRPr="00C367F2">
        <w:rPr>
          <w:rFonts w:cstheme="minorHAnsi"/>
          <w:b/>
          <w:bCs/>
        </w:rPr>
        <w:t>/ Upload</w:t>
      </w:r>
      <w:r w:rsidR="00C4667E" w:rsidRPr="00C367F2">
        <w:rPr>
          <w:rFonts w:cstheme="minorHAnsi"/>
          <w:b/>
          <w:bCs/>
        </w:rPr>
        <w:t xml:space="preserve"> your Quarterly Claim forms</w:t>
      </w:r>
      <w:r w:rsidR="00CE3BC5" w:rsidRPr="00C367F2">
        <w:rPr>
          <w:rFonts w:cstheme="minorHAnsi"/>
          <w:b/>
          <w:bCs/>
        </w:rPr>
        <w:t xml:space="preserve"> </w:t>
      </w:r>
      <w:r w:rsidRPr="00C367F2">
        <w:rPr>
          <w:rFonts w:cstheme="minorHAnsi"/>
          <w:b/>
          <w:bCs/>
        </w:rPr>
        <w:t xml:space="preserve">you will need to Log in to the Portal </w:t>
      </w:r>
      <w:hyperlink r:id="rId12" w:history="1">
        <w:r w:rsidRPr="00C367F2">
          <w:rPr>
            <w:rStyle w:val="Hyperlink"/>
            <w:rFonts w:cstheme="minorHAnsi"/>
            <w:b/>
            <w:bCs/>
          </w:rPr>
          <w:t>here</w:t>
        </w:r>
      </w:hyperlink>
    </w:p>
    <w:p w14:paraId="11D37655" w14:textId="77777777" w:rsidR="005C3820" w:rsidRPr="00C367F2" w:rsidRDefault="005C3820" w:rsidP="005C3820">
      <w:pPr>
        <w:rPr>
          <w:rFonts w:cstheme="minorHAnsi"/>
        </w:rPr>
      </w:pPr>
    </w:p>
    <w:p w14:paraId="748FE364" w14:textId="2818B6F5" w:rsidR="001C196C" w:rsidRPr="00C367F2" w:rsidRDefault="00EF5C85" w:rsidP="00177093">
      <w:pPr>
        <w:pStyle w:val="ListParagraph"/>
        <w:rPr>
          <w:rFonts w:cstheme="minorHAnsi"/>
        </w:rPr>
      </w:pPr>
      <w:r w:rsidRPr="00C367F2">
        <w:rPr>
          <w:rFonts w:cstheme="minorHAnsi"/>
          <w:noProof/>
        </w:rPr>
        <w:drawing>
          <wp:inline distT="0" distB="0" distL="0" distR="0" wp14:anchorId="572F91C5" wp14:editId="2E55B7A7">
            <wp:extent cx="4984750" cy="1979872"/>
            <wp:effectExtent l="0" t="0" r="6350" b="190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5630" cy="198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D2B7F" w14:textId="1426612A" w:rsidR="00160FDE" w:rsidRPr="00C367F2" w:rsidRDefault="00160FDE" w:rsidP="00D84E35">
      <w:pPr>
        <w:pStyle w:val="ListParagraph"/>
        <w:rPr>
          <w:rFonts w:cstheme="minorHAnsi"/>
          <w:i/>
          <w:iCs/>
        </w:rPr>
      </w:pPr>
      <w:r w:rsidRPr="00C367F2">
        <w:rPr>
          <w:rFonts w:cstheme="minorHAnsi"/>
          <w:i/>
          <w:iCs/>
        </w:rPr>
        <w:t xml:space="preserve">If you are encountering problems or are unable to access your online account, </w:t>
      </w:r>
    </w:p>
    <w:p w14:paraId="323A7956" w14:textId="66E21EDE" w:rsidR="00160FDE" w:rsidRPr="00C367F2" w:rsidRDefault="00160FDE" w:rsidP="00160FDE">
      <w:pPr>
        <w:pStyle w:val="ListParagraph"/>
        <w:rPr>
          <w:rStyle w:val="Hyperlink"/>
          <w:rFonts w:cstheme="minorHAnsi"/>
          <w:i/>
          <w:iCs/>
        </w:rPr>
      </w:pPr>
      <w:r w:rsidRPr="00C367F2">
        <w:rPr>
          <w:rFonts w:cstheme="minorHAnsi"/>
          <w:i/>
          <w:iCs/>
        </w:rPr>
        <w:t xml:space="preserve">please contact the </w:t>
      </w:r>
      <w:proofErr w:type="spellStart"/>
      <w:r w:rsidR="008367BE" w:rsidRPr="00C367F2">
        <w:rPr>
          <w:rFonts w:cstheme="minorHAnsi"/>
          <w:i/>
          <w:iCs/>
        </w:rPr>
        <w:t>TfW</w:t>
      </w:r>
      <w:proofErr w:type="spellEnd"/>
      <w:r w:rsidR="008367BE" w:rsidRPr="00C367F2">
        <w:rPr>
          <w:rFonts w:cstheme="minorHAnsi"/>
          <w:i/>
          <w:iCs/>
        </w:rPr>
        <w:t xml:space="preserve"> Grant Management Team</w:t>
      </w:r>
      <w:r w:rsidRPr="00C367F2">
        <w:rPr>
          <w:rFonts w:cstheme="minorHAnsi"/>
          <w:i/>
          <w:iCs/>
        </w:rPr>
        <w:t xml:space="preserve"> </w:t>
      </w:r>
      <w:hyperlink r:id="rId14" w:history="1">
        <w:r w:rsidR="003434AF" w:rsidRPr="00C367F2">
          <w:rPr>
            <w:rStyle w:val="Hyperlink"/>
            <w:rFonts w:cstheme="minorHAnsi"/>
            <w:i/>
            <w:iCs/>
          </w:rPr>
          <w:t>grants@tfw.wales</w:t>
        </w:r>
      </w:hyperlink>
    </w:p>
    <w:p w14:paraId="0BC718F2" w14:textId="77777777" w:rsidR="00786F30" w:rsidRPr="00C367F2" w:rsidRDefault="00786F30" w:rsidP="00160FDE">
      <w:pPr>
        <w:pStyle w:val="ListParagraph"/>
        <w:rPr>
          <w:rFonts w:cstheme="minorHAnsi"/>
          <w:i/>
          <w:iCs/>
        </w:rPr>
      </w:pPr>
    </w:p>
    <w:p w14:paraId="687EF8E1" w14:textId="77777777" w:rsidR="00265D27" w:rsidRDefault="00265D27" w:rsidP="00EB342E">
      <w:pPr>
        <w:pStyle w:val="ListParagraph"/>
        <w:rPr>
          <w:rFonts w:cstheme="minorHAnsi"/>
          <w:b/>
          <w:bCs/>
          <w:u w:val="single"/>
        </w:rPr>
      </w:pPr>
    </w:p>
    <w:p w14:paraId="379E2A72" w14:textId="77777777" w:rsidR="00265D27" w:rsidRDefault="00265D27" w:rsidP="00EB342E">
      <w:pPr>
        <w:pStyle w:val="ListParagraph"/>
        <w:rPr>
          <w:rFonts w:cstheme="minorHAnsi"/>
          <w:b/>
          <w:bCs/>
          <w:u w:val="single"/>
        </w:rPr>
      </w:pPr>
    </w:p>
    <w:p w14:paraId="29292440" w14:textId="3F2B80BE" w:rsidR="00265D27" w:rsidRPr="002C6C34" w:rsidRDefault="00265D27" w:rsidP="00EB342E">
      <w:pPr>
        <w:pStyle w:val="ListParagraph"/>
        <w:rPr>
          <w:rFonts w:cstheme="minorHAnsi"/>
          <w:b/>
          <w:bCs/>
        </w:rPr>
      </w:pPr>
      <w:r w:rsidRPr="002C6C34">
        <w:rPr>
          <w:rFonts w:cstheme="minorHAnsi"/>
          <w:b/>
          <w:bCs/>
        </w:rPr>
        <w:t xml:space="preserve">Click </w:t>
      </w:r>
      <w:r w:rsidR="002C6C34" w:rsidRPr="002C6C34">
        <w:rPr>
          <w:rFonts w:cstheme="minorHAnsi"/>
          <w:b/>
          <w:bCs/>
        </w:rPr>
        <w:t xml:space="preserve">the </w:t>
      </w:r>
      <w:r w:rsidR="002C6C34" w:rsidRPr="001A5EAC">
        <w:rPr>
          <w:rFonts w:cstheme="minorHAnsi"/>
          <w:b/>
          <w:bCs/>
          <w:color w:val="4472C4" w:themeColor="accent1"/>
        </w:rPr>
        <w:t>Active Travel Qua</w:t>
      </w:r>
      <w:r w:rsidR="00A118C4" w:rsidRPr="001A5EAC">
        <w:rPr>
          <w:rFonts w:cstheme="minorHAnsi"/>
          <w:b/>
          <w:bCs/>
          <w:color w:val="4472C4" w:themeColor="accent1"/>
        </w:rPr>
        <w:t>r</w:t>
      </w:r>
      <w:r w:rsidR="002C6C34" w:rsidRPr="001A5EAC">
        <w:rPr>
          <w:rFonts w:cstheme="minorHAnsi"/>
          <w:b/>
          <w:bCs/>
          <w:color w:val="4472C4" w:themeColor="accent1"/>
        </w:rPr>
        <w:t xml:space="preserve">terly </w:t>
      </w:r>
      <w:r w:rsidR="001A5EAC" w:rsidRPr="001A5EAC">
        <w:rPr>
          <w:rFonts w:cstheme="minorHAnsi"/>
          <w:b/>
          <w:bCs/>
          <w:color w:val="4472C4" w:themeColor="accent1"/>
        </w:rPr>
        <w:t>Returns</w:t>
      </w:r>
      <w:r w:rsidR="002C6C34" w:rsidRPr="001A5EAC">
        <w:rPr>
          <w:rFonts w:cstheme="minorHAnsi"/>
          <w:b/>
          <w:bCs/>
          <w:color w:val="4472C4" w:themeColor="accent1"/>
        </w:rPr>
        <w:t xml:space="preserve"> (All Applications)</w:t>
      </w:r>
      <w:r w:rsidR="001A5EAC">
        <w:rPr>
          <w:rFonts w:cstheme="minorHAnsi"/>
          <w:b/>
          <w:bCs/>
          <w:color w:val="4472C4" w:themeColor="accent1"/>
        </w:rPr>
        <w:t xml:space="preserve"> </w:t>
      </w:r>
      <w:r w:rsidR="001A5EAC" w:rsidRPr="001A5EAC">
        <w:rPr>
          <w:rFonts w:cstheme="minorHAnsi"/>
          <w:b/>
          <w:bCs/>
        </w:rPr>
        <w:t>button</w:t>
      </w:r>
    </w:p>
    <w:p w14:paraId="4F2A2B37" w14:textId="77777777" w:rsidR="00265D27" w:rsidRDefault="00265D27" w:rsidP="00EB342E">
      <w:pPr>
        <w:pStyle w:val="ListParagraph"/>
        <w:rPr>
          <w:rFonts w:cstheme="minorHAnsi"/>
          <w:b/>
          <w:bCs/>
          <w:u w:val="single"/>
        </w:rPr>
      </w:pPr>
    </w:p>
    <w:p w14:paraId="6E16CB59" w14:textId="2A6065B2" w:rsidR="00B55EF9" w:rsidRPr="00C367F2" w:rsidRDefault="00265D27" w:rsidP="00EB342E">
      <w:pPr>
        <w:pStyle w:val="ListParagraph"/>
        <w:rPr>
          <w:rFonts w:cstheme="minorHAnsi"/>
          <w:b/>
          <w:bCs/>
          <w:u w:val="single"/>
        </w:rPr>
      </w:pPr>
      <w:r>
        <w:rPr>
          <w:noProof/>
        </w:rPr>
        <w:drawing>
          <wp:inline distT="0" distB="0" distL="0" distR="0" wp14:anchorId="42FD3A63" wp14:editId="6D210C24">
            <wp:extent cx="5731510" cy="1284605"/>
            <wp:effectExtent l="0" t="0" r="254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55D01" w14:textId="2FDDDB56" w:rsidR="0090030D" w:rsidRPr="00C367F2" w:rsidRDefault="0090030D" w:rsidP="00EB342E">
      <w:pPr>
        <w:pStyle w:val="ListParagraph"/>
        <w:rPr>
          <w:rFonts w:cstheme="minorHAnsi"/>
          <w:b/>
          <w:bCs/>
          <w:u w:val="single"/>
        </w:rPr>
      </w:pPr>
    </w:p>
    <w:p w14:paraId="6EB29AC2" w14:textId="575C6D51" w:rsidR="0090030D" w:rsidRDefault="0090030D" w:rsidP="00EB342E">
      <w:pPr>
        <w:pStyle w:val="ListParagraph"/>
        <w:rPr>
          <w:rFonts w:cstheme="minorHAnsi"/>
        </w:rPr>
      </w:pPr>
    </w:p>
    <w:p w14:paraId="0FDA8F73" w14:textId="4EBDEC25" w:rsidR="00265D27" w:rsidRDefault="00265D27" w:rsidP="00EB342E">
      <w:pPr>
        <w:pStyle w:val="ListParagraph"/>
        <w:rPr>
          <w:rFonts w:cstheme="minorHAnsi"/>
        </w:rPr>
      </w:pPr>
    </w:p>
    <w:p w14:paraId="67191836" w14:textId="48C2C87A" w:rsidR="00265D27" w:rsidRDefault="00265D27" w:rsidP="00EB342E">
      <w:pPr>
        <w:pStyle w:val="ListParagraph"/>
        <w:rPr>
          <w:rFonts w:cstheme="minorHAnsi"/>
        </w:rPr>
      </w:pPr>
    </w:p>
    <w:p w14:paraId="7391C9A2" w14:textId="77777777" w:rsidR="00265D27" w:rsidRPr="00C367F2" w:rsidRDefault="00265D27" w:rsidP="00EB342E">
      <w:pPr>
        <w:pStyle w:val="ListParagraph"/>
        <w:rPr>
          <w:rFonts w:cstheme="minorHAnsi"/>
        </w:rPr>
      </w:pPr>
    </w:p>
    <w:p w14:paraId="36B8539F" w14:textId="77777777" w:rsidR="005C3820" w:rsidRPr="00C367F2" w:rsidRDefault="005C3820" w:rsidP="00EB342E">
      <w:pPr>
        <w:pStyle w:val="ListParagraph"/>
        <w:rPr>
          <w:rFonts w:cstheme="minorHAnsi"/>
        </w:rPr>
      </w:pPr>
    </w:p>
    <w:p w14:paraId="5D5A7317" w14:textId="27DB9FA4" w:rsidR="00AF11EE" w:rsidRPr="00C367F2" w:rsidRDefault="00AF11EE" w:rsidP="00EB342E">
      <w:pPr>
        <w:pStyle w:val="ListParagraph"/>
        <w:rPr>
          <w:rFonts w:cstheme="minorHAnsi"/>
        </w:rPr>
      </w:pPr>
    </w:p>
    <w:p w14:paraId="0EAADF6F" w14:textId="4C4A520E" w:rsidR="00AF11EE" w:rsidRPr="00C367F2" w:rsidRDefault="00AF11EE" w:rsidP="00EB342E">
      <w:pPr>
        <w:pStyle w:val="ListParagraph"/>
        <w:rPr>
          <w:rFonts w:cstheme="minorHAnsi"/>
        </w:rPr>
      </w:pPr>
    </w:p>
    <w:p w14:paraId="5A3ACDC8" w14:textId="1CF564AC" w:rsidR="00AF11EE" w:rsidRPr="00C367F2" w:rsidRDefault="00AF11EE" w:rsidP="00EB342E">
      <w:pPr>
        <w:pStyle w:val="ListParagraph"/>
        <w:rPr>
          <w:rFonts w:cstheme="minorHAnsi"/>
        </w:rPr>
      </w:pPr>
    </w:p>
    <w:p w14:paraId="0D23ED5C" w14:textId="365591DA" w:rsidR="00AF11EE" w:rsidRPr="00C367F2" w:rsidRDefault="00AF11EE" w:rsidP="00EB342E">
      <w:pPr>
        <w:pStyle w:val="ListParagraph"/>
        <w:rPr>
          <w:rFonts w:cstheme="minorHAnsi"/>
        </w:rPr>
      </w:pPr>
    </w:p>
    <w:p w14:paraId="0BC93137" w14:textId="4071B65D" w:rsidR="00AF11EE" w:rsidRPr="00C367F2" w:rsidRDefault="00AF11EE" w:rsidP="00EB342E">
      <w:pPr>
        <w:pStyle w:val="ListParagraph"/>
        <w:rPr>
          <w:rFonts w:cstheme="minorHAnsi"/>
        </w:rPr>
      </w:pPr>
    </w:p>
    <w:p w14:paraId="656DEE24" w14:textId="4555CB8C" w:rsidR="00AF11EE" w:rsidRPr="00C367F2" w:rsidRDefault="00AF11EE" w:rsidP="00EB342E">
      <w:pPr>
        <w:pStyle w:val="ListParagraph"/>
        <w:rPr>
          <w:rFonts w:cstheme="minorHAnsi"/>
        </w:rPr>
      </w:pPr>
    </w:p>
    <w:p w14:paraId="076E85FE" w14:textId="3617035E" w:rsidR="00AF11EE" w:rsidRPr="00C367F2" w:rsidRDefault="00AF11EE" w:rsidP="00EB342E">
      <w:pPr>
        <w:pStyle w:val="ListParagraph"/>
        <w:rPr>
          <w:rFonts w:cstheme="minorHAnsi"/>
        </w:rPr>
      </w:pPr>
    </w:p>
    <w:p w14:paraId="2BE8F96D" w14:textId="23B5A0FE" w:rsidR="00AF11EE" w:rsidRPr="00C367F2" w:rsidRDefault="00AF11EE" w:rsidP="00EB342E">
      <w:pPr>
        <w:pStyle w:val="ListParagraph"/>
        <w:rPr>
          <w:rFonts w:cstheme="minorHAnsi"/>
        </w:rPr>
      </w:pPr>
    </w:p>
    <w:p w14:paraId="09EDF450" w14:textId="08C251D8" w:rsidR="00AF11EE" w:rsidRPr="00C367F2" w:rsidRDefault="00AF11EE" w:rsidP="00EB342E">
      <w:pPr>
        <w:pStyle w:val="ListParagraph"/>
        <w:rPr>
          <w:rFonts w:cstheme="minorHAnsi"/>
        </w:rPr>
      </w:pPr>
    </w:p>
    <w:p w14:paraId="21CA8876" w14:textId="71E1EB29" w:rsidR="00AF11EE" w:rsidRPr="00C367F2" w:rsidRDefault="00AF11EE" w:rsidP="00EB342E">
      <w:pPr>
        <w:pStyle w:val="ListParagraph"/>
        <w:rPr>
          <w:rFonts w:cstheme="minorHAnsi"/>
        </w:rPr>
      </w:pPr>
    </w:p>
    <w:p w14:paraId="3F10DF2C" w14:textId="601E6D91" w:rsidR="00A72F8D" w:rsidRPr="00C367F2" w:rsidRDefault="00543F08" w:rsidP="00A72F8D">
      <w:pPr>
        <w:pStyle w:val="Heading1"/>
        <w:numPr>
          <w:ilvl w:val="0"/>
          <w:numId w:val="10"/>
        </w:numPr>
        <w:rPr>
          <w:rFonts w:asciiTheme="minorHAnsi" w:hAnsiTheme="minorHAnsi" w:cstheme="minorHAnsi"/>
          <w:b/>
          <w:bCs/>
          <w:color w:val="C00000"/>
        </w:rPr>
      </w:pPr>
      <w:bookmarkStart w:id="2" w:name="_Toc123823098"/>
      <w:r w:rsidRPr="00C367F2">
        <w:rPr>
          <w:rFonts w:asciiTheme="minorHAnsi" w:hAnsiTheme="minorHAnsi" w:cstheme="minorHAnsi"/>
          <w:b/>
          <w:bCs/>
          <w:color w:val="C00000"/>
        </w:rPr>
        <w:lastRenderedPageBreak/>
        <w:t>Annex A</w:t>
      </w:r>
      <w:bookmarkEnd w:id="2"/>
    </w:p>
    <w:p w14:paraId="31FE2AD3" w14:textId="7EBDB89D" w:rsidR="00442431" w:rsidRPr="00C367F2" w:rsidRDefault="00442431" w:rsidP="00442431">
      <w:pPr>
        <w:rPr>
          <w:rFonts w:cstheme="minorHAnsi"/>
        </w:rPr>
      </w:pPr>
    </w:p>
    <w:p w14:paraId="66EF7F26" w14:textId="18FEFEBB" w:rsidR="00A10141" w:rsidRDefault="00A10141" w:rsidP="00A10141">
      <w:pPr>
        <w:rPr>
          <w:rStyle w:val="Hyperlink"/>
          <w:b/>
          <w:bCs/>
          <w:color w:val="auto"/>
          <w:u w:val="none"/>
        </w:rPr>
      </w:pPr>
      <w:r w:rsidRPr="00A10141">
        <w:rPr>
          <w:b/>
          <w:bCs/>
          <w:noProof/>
        </w:rPr>
        <w:t xml:space="preserve">In preparation for the completion of your Quarterly Returns, the </w:t>
      </w:r>
      <w:hyperlink r:id="rId16" w:history="1">
        <w:r w:rsidRPr="00A10141">
          <w:rPr>
            <w:rStyle w:val="Hyperlink"/>
            <w:b/>
            <w:bCs/>
          </w:rPr>
          <w:t>grants@tfw.wales</w:t>
        </w:r>
      </w:hyperlink>
      <w:r w:rsidRPr="00A10141">
        <w:rPr>
          <w:rStyle w:val="Hyperlink"/>
          <w:b/>
          <w:bCs/>
        </w:rPr>
        <w:t xml:space="preserve">  </w:t>
      </w:r>
      <w:r w:rsidRPr="00A10141">
        <w:rPr>
          <w:rStyle w:val="Hyperlink"/>
          <w:b/>
          <w:bCs/>
          <w:color w:val="auto"/>
          <w:u w:val="none"/>
        </w:rPr>
        <w:t xml:space="preserve">team will have created, populated, and posted your Annex As onto the portal for you based on the information provided in your previous claim. </w:t>
      </w:r>
    </w:p>
    <w:p w14:paraId="097F19CA" w14:textId="77777777" w:rsidR="00A10141" w:rsidRPr="00A10141" w:rsidRDefault="00A10141" w:rsidP="00A10141">
      <w:pPr>
        <w:rPr>
          <w:rStyle w:val="Hyperlink"/>
          <w:b/>
          <w:bCs/>
          <w:color w:val="auto"/>
          <w:u w:val="none"/>
        </w:rPr>
      </w:pPr>
    </w:p>
    <w:p w14:paraId="0CEDBFE1" w14:textId="5907FE87" w:rsidR="00A10141" w:rsidRDefault="00A10141" w:rsidP="00A10141">
      <w:pPr>
        <w:rPr>
          <w:rStyle w:val="Hyperlink"/>
          <w:i/>
          <w:iCs/>
          <w:color w:val="auto"/>
          <w:sz w:val="24"/>
          <w:szCs w:val="24"/>
          <w:u w:val="none"/>
        </w:rPr>
      </w:pPr>
      <w:r w:rsidRPr="00CE7B19">
        <w:rPr>
          <w:rStyle w:val="Hyperlink"/>
          <w:i/>
          <w:iCs/>
          <w:color w:val="auto"/>
          <w:sz w:val="24"/>
          <w:szCs w:val="24"/>
          <w:u w:val="none"/>
        </w:rPr>
        <w:t>Meaning you will no longer need to create these and will simply have to update the information provided in line with project progress.</w:t>
      </w:r>
    </w:p>
    <w:p w14:paraId="22BC6B98" w14:textId="77777777" w:rsidR="00CE7B19" w:rsidRPr="00CE7B19" w:rsidRDefault="00CE7B19" w:rsidP="00A10141">
      <w:pPr>
        <w:rPr>
          <w:rStyle w:val="Hyperlink"/>
          <w:i/>
          <w:iCs/>
          <w:color w:val="auto"/>
          <w:sz w:val="24"/>
          <w:szCs w:val="24"/>
          <w:u w:val="none"/>
        </w:rPr>
      </w:pPr>
    </w:p>
    <w:p w14:paraId="17E6E3DF" w14:textId="317864EF" w:rsidR="00A10141" w:rsidRDefault="00A10141" w:rsidP="00A10141">
      <w:pPr>
        <w:rPr>
          <w:rStyle w:val="Hyperlink"/>
          <w:b/>
          <w:bCs/>
          <w:color w:val="auto"/>
          <w:u w:val="none"/>
        </w:rPr>
      </w:pPr>
      <w:r w:rsidRPr="00CE7B19">
        <w:rPr>
          <w:rStyle w:val="Hyperlink"/>
          <w:b/>
          <w:bCs/>
          <w:color w:val="auto"/>
          <w:u w:val="none"/>
        </w:rPr>
        <w:t>Your pre-populated Annex A’s will be Live in the system for your review and editing on the 15</w:t>
      </w:r>
      <w:r w:rsidRPr="00CE7B19">
        <w:rPr>
          <w:rStyle w:val="Hyperlink"/>
          <w:b/>
          <w:bCs/>
          <w:color w:val="auto"/>
          <w:u w:val="none"/>
          <w:vertAlign w:val="superscript"/>
        </w:rPr>
        <w:t>th</w:t>
      </w:r>
      <w:r w:rsidRPr="00CE7B19">
        <w:rPr>
          <w:rStyle w:val="Hyperlink"/>
          <w:b/>
          <w:bCs/>
          <w:color w:val="auto"/>
          <w:u w:val="none"/>
        </w:rPr>
        <w:t xml:space="preserve"> of the month before your quarterly submission deadline. </w:t>
      </w:r>
    </w:p>
    <w:p w14:paraId="72C4FFEF" w14:textId="77777777" w:rsidR="00CE7B19" w:rsidRPr="00CE7B19" w:rsidRDefault="00CE7B19" w:rsidP="00A10141">
      <w:pPr>
        <w:rPr>
          <w:rStyle w:val="Hyperlink"/>
          <w:b/>
          <w:bCs/>
          <w:color w:val="auto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0"/>
        <w:gridCol w:w="1529"/>
        <w:gridCol w:w="2268"/>
      </w:tblGrid>
      <w:tr w:rsidR="00A10141" w14:paraId="06ADEC52" w14:textId="77777777" w:rsidTr="00100937">
        <w:trPr>
          <w:trHeight w:val="237"/>
        </w:trPr>
        <w:tc>
          <w:tcPr>
            <w:tcW w:w="1160" w:type="dxa"/>
            <w:shd w:val="clear" w:color="auto" w:fill="E2EFD9" w:themeFill="accent6" w:themeFillTint="33"/>
          </w:tcPr>
          <w:p w14:paraId="0FC0A048" w14:textId="77777777" w:rsidR="00A10141" w:rsidRPr="007C72C7" w:rsidRDefault="00A10141" w:rsidP="00100937">
            <w:pPr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</w:pPr>
            <w:r w:rsidRPr="007C72C7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Quarter</w:t>
            </w:r>
          </w:p>
        </w:tc>
        <w:tc>
          <w:tcPr>
            <w:tcW w:w="1529" w:type="dxa"/>
            <w:shd w:val="clear" w:color="auto" w:fill="E2EFD9" w:themeFill="accent6" w:themeFillTint="33"/>
          </w:tcPr>
          <w:p w14:paraId="6BD19B75" w14:textId="77777777" w:rsidR="00A10141" w:rsidRPr="007C72C7" w:rsidRDefault="00A10141" w:rsidP="00100937">
            <w:pPr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</w:pPr>
            <w:r w:rsidRPr="007C72C7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GO -LIVE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345C546" w14:textId="77777777" w:rsidR="00A10141" w:rsidRPr="007C72C7" w:rsidRDefault="00A10141" w:rsidP="00100937">
            <w:pPr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</w:pPr>
            <w:r w:rsidRPr="007C72C7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Completion Deadline</w:t>
            </w:r>
          </w:p>
        </w:tc>
      </w:tr>
      <w:tr w:rsidR="00A10141" w14:paraId="15D01FF5" w14:textId="77777777" w:rsidTr="00100937">
        <w:trPr>
          <w:trHeight w:val="246"/>
        </w:trPr>
        <w:tc>
          <w:tcPr>
            <w:tcW w:w="1160" w:type="dxa"/>
            <w:shd w:val="clear" w:color="auto" w:fill="E2EFD9" w:themeFill="accent6" w:themeFillTint="33"/>
          </w:tcPr>
          <w:p w14:paraId="594FA9C1" w14:textId="77777777" w:rsidR="00A10141" w:rsidRDefault="00A10141" w:rsidP="00100937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>Q1</w:t>
            </w:r>
          </w:p>
        </w:tc>
        <w:tc>
          <w:tcPr>
            <w:tcW w:w="1529" w:type="dxa"/>
          </w:tcPr>
          <w:p w14:paraId="60303225" w14:textId="77777777" w:rsidR="00A10141" w:rsidRPr="002851A2" w:rsidRDefault="00A10141" w:rsidP="00100937">
            <w:pPr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2851A2">
              <w:rPr>
                <w:rStyle w:val="Hyperlink"/>
                <w:color w:val="auto"/>
                <w:sz w:val="18"/>
                <w:szCs w:val="18"/>
                <w:u w:val="none"/>
              </w:rPr>
              <w:t>15</w:t>
            </w:r>
            <w:r w:rsidRPr="002851A2">
              <w:rPr>
                <w:rStyle w:val="Hyperlink"/>
                <w:color w:val="auto"/>
                <w:sz w:val="18"/>
                <w:szCs w:val="18"/>
                <w:u w:val="none"/>
                <w:vertAlign w:val="superscript"/>
              </w:rPr>
              <w:t>th</w:t>
            </w:r>
            <w:r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June</w:t>
            </w:r>
          </w:p>
        </w:tc>
        <w:tc>
          <w:tcPr>
            <w:tcW w:w="2268" w:type="dxa"/>
          </w:tcPr>
          <w:p w14:paraId="340097E6" w14:textId="77777777" w:rsidR="00A10141" w:rsidRPr="002851A2" w:rsidRDefault="00A10141" w:rsidP="00100937">
            <w:pPr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2851A2">
              <w:rPr>
                <w:rStyle w:val="Hyperlink"/>
                <w:color w:val="auto"/>
                <w:sz w:val="18"/>
                <w:szCs w:val="18"/>
                <w:u w:val="none"/>
              </w:rPr>
              <w:t>15</w:t>
            </w:r>
            <w:r w:rsidRPr="00185C55">
              <w:rPr>
                <w:rStyle w:val="Hyperlink"/>
                <w:color w:val="auto"/>
                <w:sz w:val="18"/>
                <w:szCs w:val="18"/>
                <w:u w:val="none"/>
                <w:vertAlign w:val="superscript"/>
              </w:rPr>
              <w:t>th</w:t>
            </w:r>
            <w:r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July</w:t>
            </w:r>
          </w:p>
        </w:tc>
      </w:tr>
      <w:tr w:rsidR="00A10141" w14:paraId="1BFC68C6" w14:textId="77777777" w:rsidTr="00100937">
        <w:trPr>
          <w:trHeight w:val="434"/>
        </w:trPr>
        <w:tc>
          <w:tcPr>
            <w:tcW w:w="1160" w:type="dxa"/>
            <w:shd w:val="clear" w:color="auto" w:fill="E2EFD9" w:themeFill="accent6" w:themeFillTint="33"/>
          </w:tcPr>
          <w:p w14:paraId="6C66C5D4" w14:textId="77777777" w:rsidR="00A10141" w:rsidRDefault="00A10141" w:rsidP="00100937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>Q2</w:t>
            </w:r>
          </w:p>
        </w:tc>
        <w:tc>
          <w:tcPr>
            <w:tcW w:w="1529" w:type="dxa"/>
          </w:tcPr>
          <w:p w14:paraId="3DC04F53" w14:textId="77777777" w:rsidR="00A10141" w:rsidRPr="002851A2" w:rsidRDefault="00A10141" w:rsidP="00100937">
            <w:pPr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2851A2">
              <w:rPr>
                <w:rStyle w:val="Hyperlink"/>
                <w:color w:val="auto"/>
                <w:sz w:val="18"/>
                <w:szCs w:val="18"/>
                <w:u w:val="none"/>
              </w:rPr>
              <w:t>1</w:t>
            </w:r>
            <w:r>
              <w:rPr>
                <w:rStyle w:val="Hyperlink"/>
                <w:color w:val="auto"/>
                <w:sz w:val="18"/>
                <w:szCs w:val="18"/>
                <w:u w:val="none"/>
              </w:rPr>
              <w:t>5</w:t>
            </w:r>
            <w:r w:rsidRPr="00185C55">
              <w:rPr>
                <w:rStyle w:val="Hyperlink"/>
                <w:color w:val="auto"/>
                <w:sz w:val="18"/>
                <w:szCs w:val="18"/>
                <w:u w:val="none"/>
                <w:vertAlign w:val="superscript"/>
              </w:rPr>
              <w:t>th</w:t>
            </w:r>
            <w:r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September</w:t>
            </w:r>
          </w:p>
        </w:tc>
        <w:tc>
          <w:tcPr>
            <w:tcW w:w="2268" w:type="dxa"/>
          </w:tcPr>
          <w:p w14:paraId="15AFFFFE" w14:textId="77777777" w:rsidR="00A10141" w:rsidRPr="002851A2" w:rsidRDefault="00A10141" w:rsidP="00100937">
            <w:pPr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2851A2">
              <w:rPr>
                <w:rStyle w:val="Hyperlink"/>
                <w:color w:val="auto"/>
                <w:sz w:val="18"/>
                <w:szCs w:val="18"/>
                <w:u w:val="none"/>
              </w:rPr>
              <w:t>15</w:t>
            </w:r>
            <w:r w:rsidRPr="00185C55">
              <w:rPr>
                <w:rStyle w:val="Hyperlink"/>
                <w:color w:val="auto"/>
                <w:sz w:val="18"/>
                <w:szCs w:val="18"/>
                <w:u w:val="none"/>
                <w:vertAlign w:val="superscript"/>
              </w:rPr>
              <w:t>th</w:t>
            </w:r>
            <w:r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October</w:t>
            </w:r>
          </w:p>
        </w:tc>
      </w:tr>
      <w:tr w:rsidR="00A10141" w14:paraId="71B22868" w14:textId="77777777" w:rsidTr="00100937">
        <w:trPr>
          <w:trHeight w:val="434"/>
        </w:trPr>
        <w:tc>
          <w:tcPr>
            <w:tcW w:w="1160" w:type="dxa"/>
            <w:shd w:val="clear" w:color="auto" w:fill="E2EFD9" w:themeFill="accent6" w:themeFillTint="33"/>
          </w:tcPr>
          <w:p w14:paraId="3D4C41EE" w14:textId="77777777" w:rsidR="00A10141" w:rsidRDefault="00A10141" w:rsidP="00100937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>Q3</w:t>
            </w:r>
          </w:p>
        </w:tc>
        <w:tc>
          <w:tcPr>
            <w:tcW w:w="1529" w:type="dxa"/>
          </w:tcPr>
          <w:p w14:paraId="318A24AC" w14:textId="77777777" w:rsidR="00A10141" w:rsidRPr="002851A2" w:rsidRDefault="00A10141" w:rsidP="00100937">
            <w:pPr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2851A2">
              <w:rPr>
                <w:rStyle w:val="Hyperlink"/>
                <w:color w:val="auto"/>
                <w:sz w:val="18"/>
                <w:szCs w:val="18"/>
                <w:u w:val="none"/>
              </w:rPr>
              <w:t>15</w:t>
            </w:r>
            <w:r w:rsidRPr="00185C55">
              <w:rPr>
                <w:rStyle w:val="Hyperlink"/>
                <w:color w:val="auto"/>
                <w:sz w:val="18"/>
                <w:szCs w:val="18"/>
                <w:u w:val="none"/>
                <w:vertAlign w:val="superscript"/>
              </w:rPr>
              <w:t>th</w:t>
            </w:r>
            <w:r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December</w:t>
            </w:r>
          </w:p>
        </w:tc>
        <w:tc>
          <w:tcPr>
            <w:tcW w:w="2268" w:type="dxa"/>
          </w:tcPr>
          <w:p w14:paraId="1BADB2D4" w14:textId="77777777" w:rsidR="00A10141" w:rsidRPr="002851A2" w:rsidRDefault="00A10141" w:rsidP="00100937">
            <w:pPr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2851A2">
              <w:rPr>
                <w:rStyle w:val="Hyperlink"/>
                <w:color w:val="auto"/>
                <w:sz w:val="18"/>
                <w:szCs w:val="18"/>
                <w:u w:val="none"/>
              </w:rPr>
              <w:t>15</w:t>
            </w:r>
            <w:r w:rsidRPr="00185C55">
              <w:rPr>
                <w:rStyle w:val="Hyperlink"/>
                <w:color w:val="auto"/>
                <w:sz w:val="18"/>
                <w:szCs w:val="18"/>
                <w:u w:val="none"/>
                <w:vertAlign w:val="superscript"/>
              </w:rPr>
              <w:t>th</w:t>
            </w:r>
            <w:r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January</w:t>
            </w:r>
          </w:p>
        </w:tc>
      </w:tr>
      <w:tr w:rsidR="00A10141" w14:paraId="774C099A" w14:textId="77777777" w:rsidTr="00100937">
        <w:trPr>
          <w:trHeight w:val="237"/>
        </w:trPr>
        <w:tc>
          <w:tcPr>
            <w:tcW w:w="1160" w:type="dxa"/>
            <w:shd w:val="clear" w:color="auto" w:fill="E2EFD9" w:themeFill="accent6" w:themeFillTint="33"/>
          </w:tcPr>
          <w:p w14:paraId="5AC5233A" w14:textId="77777777" w:rsidR="00A10141" w:rsidRDefault="00A10141" w:rsidP="00100937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>Q4</w:t>
            </w:r>
          </w:p>
        </w:tc>
        <w:tc>
          <w:tcPr>
            <w:tcW w:w="1529" w:type="dxa"/>
          </w:tcPr>
          <w:p w14:paraId="57E5553D" w14:textId="77777777" w:rsidR="00A10141" w:rsidRPr="002851A2" w:rsidRDefault="00A10141" w:rsidP="00100937">
            <w:pPr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2851A2">
              <w:rPr>
                <w:rStyle w:val="Hyperlink"/>
                <w:color w:val="auto"/>
                <w:sz w:val="18"/>
                <w:szCs w:val="18"/>
                <w:u w:val="none"/>
              </w:rPr>
              <w:t>15</w:t>
            </w:r>
            <w:r w:rsidRPr="00185C55">
              <w:rPr>
                <w:rStyle w:val="Hyperlink"/>
                <w:color w:val="auto"/>
                <w:sz w:val="18"/>
                <w:szCs w:val="18"/>
                <w:u w:val="none"/>
                <w:vertAlign w:val="superscript"/>
              </w:rPr>
              <w:t>th</w:t>
            </w:r>
            <w:r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March</w:t>
            </w:r>
          </w:p>
        </w:tc>
        <w:tc>
          <w:tcPr>
            <w:tcW w:w="2268" w:type="dxa"/>
          </w:tcPr>
          <w:p w14:paraId="1403F7F4" w14:textId="77777777" w:rsidR="00A10141" w:rsidRPr="002851A2" w:rsidRDefault="00A10141" w:rsidP="00100937">
            <w:pPr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2851A2">
              <w:rPr>
                <w:rStyle w:val="Hyperlink"/>
                <w:color w:val="auto"/>
                <w:sz w:val="18"/>
                <w:szCs w:val="18"/>
                <w:u w:val="none"/>
              </w:rPr>
              <w:t>30</w:t>
            </w:r>
            <w:r w:rsidRPr="00185C55">
              <w:rPr>
                <w:rStyle w:val="Hyperlink"/>
                <w:color w:val="auto"/>
                <w:sz w:val="18"/>
                <w:szCs w:val="18"/>
                <w:u w:val="none"/>
                <w:vertAlign w:val="superscript"/>
              </w:rPr>
              <w:t>th</w:t>
            </w:r>
            <w:r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April</w:t>
            </w:r>
          </w:p>
        </w:tc>
      </w:tr>
    </w:tbl>
    <w:p w14:paraId="3B196177" w14:textId="77777777" w:rsidR="00A10141" w:rsidRPr="00FF57D8" w:rsidRDefault="00A10141" w:rsidP="00A10141">
      <w:pPr>
        <w:rPr>
          <w:rStyle w:val="Hyperlink"/>
          <w:color w:val="auto"/>
          <w:sz w:val="20"/>
          <w:szCs w:val="20"/>
          <w:u w:val="none"/>
        </w:rPr>
      </w:pPr>
    </w:p>
    <w:p w14:paraId="57BCEA45" w14:textId="77777777" w:rsidR="00A10141" w:rsidRPr="00294209" w:rsidRDefault="00A10141" w:rsidP="00A10141">
      <w:pPr>
        <w:rPr>
          <w:rStyle w:val="Hyperlink"/>
          <w:b/>
          <w:bCs/>
          <w:color w:val="auto"/>
          <w:u w:val="none"/>
        </w:rPr>
      </w:pPr>
      <w:r w:rsidRPr="00294209">
        <w:rPr>
          <w:rStyle w:val="Hyperlink"/>
          <w:b/>
          <w:bCs/>
          <w:color w:val="auto"/>
          <w:highlight w:val="yellow"/>
          <w:u w:val="none"/>
        </w:rPr>
        <w:t>If you have not already done so, please follow the steps to login into the portal.</w:t>
      </w:r>
      <w:r w:rsidRPr="00294209">
        <w:rPr>
          <w:rStyle w:val="Hyperlink"/>
          <w:b/>
          <w:bCs/>
          <w:color w:val="auto"/>
          <w:u w:val="none"/>
        </w:rPr>
        <w:t xml:space="preserve"> </w:t>
      </w:r>
    </w:p>
    <w:p w14:paraId="05744352" w14:textId="77777777" w:rsidR="00A10141" w:rsidRPr="00294209" w:rsidRDefault="00A10141" w:rsidP="005C06BE">
      <w:pPr>
        <w:rPr>
          <w:rStyle w:val="Hyperlink"/>
          <w:b/>
          <w:bCs/>
          <w:color w:val="auto"/>
          <w:u w:val="none"/>
        </w:rPr>
      </w:pPr>
      <w:r w:rsidRPr="00294209">
        <w:rPr>
          <w:rStyle w:val="Hyperlink"/>
          <w:b/>
          <w:bCs/>
          <w:color w:val="auto"/>
          <w:u w:val="none"/>
        </w:rPr>
        <w:t>Now select Annex A list as shown below</w:t>
      </w:r>
    </w:p>
    <w:p w14:paraId="584743A1" w14:textId="0D40C2DC" w:rsidR="00A10141" w:rsidRDefault="003F3185" w:rsidP="00A10141">
      <w:pPr>
        <w:rPr>
          <w:rStyle w:val="Hyperlink"/>
          <w:color w:val="auto"/>
          <w:sz w:val="24"/>
          <w:szCs w:val="24"/>
          <w:u w:val="none"/>
        </w:rPr>
      </w:pPr>
      <w:r>
        <w:rPr>
          <w:noProof/>
        </w:rPr>
        <w:drawing>
          <wp:inline distT="0" distB="0" distL="0" distR="0" wp14:anchorId="088039A2" wp14:editId="6399A651">
            <wp:extent cx="5731510" cy="1790065"/>
            <wp:effectExtent l="0" t="0" r="2540" b="635"/>
            <wp:docPr id="98" name="Picture 9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 descr="Graphical user interface, text, application, email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D5F00" w14:textId="77777777" w:rsidR="004C4E1B" w:rsidRDefault="004C4E1B" w:rsidP="00294209">
      <w:pPr>
        <w:rPr>
          <w:rStyle w:val="Hyperlink"/>
          <w:b/>
          <w:bCs/>
          <w:color w:val="auto"/>
          <w:u w:val="none"/>
        </w:rPr>
      </w:pPr>
    </w:p>
    <w:p w14:paraId="0DF5BD65" w14:textId="77777777" w:rsidR="004C4E1B" w:rsidRDefault="004C4E1B" w:rsidP="00294209">
      <w:pPr>
        <w:rPr>
          <w:rStyle w:val="Hyperlink"/>
          <w:b/>
          <w:bCs/>
          <w:color w:val="auto"/>
          <w:u w:val="none"/>
        </w:rPr>
      </w:pPr>
    </w:p>
    <w:p w14:paraId="7C545BF2" w14:textId="77777777" w:rsidR="004C4E1B" w:rsidRDefault="004C4E1B" w:rsidP="00294209">
      <w:pPr>
        <w:rPr>
          <w:rStyle w:val="Hyperlink"/>
          <w:b/>
          <w:bCs/>
          <w:color w:val="auto"/>
          <w:u w:val="none"/>
        </w:rPr>
      </w:pPr>
    </w:p>
    <w:p w14:paraId="12FE5FBD" w14:textId="77777777" w:rsidR="004C4E1B" w:rsidRDefault="004C4E1B" w:rsidP="00294209">
      <w:pPr>
        <w:rPr>
          <w:rStyle w:val="Hyperlink"/>
          <w:b/>
          <w:bCs/>
          <w:color w:val="auto"/>
          <w:u w:val="none"/>
        </w:rPr>
      </w:pPr>
    </w:p>
    <w:p w14:paraId="296D9639" w14:textId="77777777" w:rsidR="004C4E1B" w:rsidRDefault="004C4E1B" w:rsidP="00294209">
      <w:pPr>
        <w:rPr>
          <w:rStyle w:val="Hyperlink"/>
          <w:b/>
          <w:bCs/>
          <w:color w:val="auto"/>
          <w:u w:val="none"/>
        </w:rPr>
      </w:pPr>
    </w:p>
    <w:p w14:paraId="725AC226" w14:textId="77777777" w:rsidR="004C4E1B" w:rsidRDefault="004C4E1B" w:rsidP="00294209">
      <w:pPr>
        <w:rPr>
          <w:rStyle w:val="Hyperlink"/>
          <w:b/>
          <w:bCs/>
          <w:color w:val="auto"/>
          <w:u w:val="none"/>
        </w:rPr>
      </w:pPr>
    </w:p>
    <w:p w14:paraId="3CF17ACE" w14:textId="77777777" w:rsidR="004C4E1B" w:rsidRDefault="004C4E1B" w:rsidP="00294209">
      <w:pPr>
        <w:rPr>
          <w:rStyle w:val="Hyperlink"/>
          <w:b/>
          <w:bCs/>
          <w:color w:val="auto"/>
          <w:u w:val="none"/>
        </w:rPr>
      </w:pPr>
    </w:p>
    <w:p w14:paraId="40FA6316" w14:textId="1ED71947" w:rsidR="00A10141" w:rsidRPr="00294209" w:rsidRDefault="00A10141" w:rsidP="00294209">
      <w:pPr>
        <w:rPr>
          <w:rStyle w:val="Hyperlink"/>
          <w:b/>
          <w:bCs/>
          <w:color w:val="auto"/>
          <w:u w:val="none"/>
        </w:rPr>
      </w:pPr>
      <w:r w:rsidRPr="00294209">
        <w:rPr>
          <w:rStyle w:val="Hyperlink"/>
          <w:b/>
          <w:bCs/>
          <w:color w:val="auto"/>
          <w:u w:val="none"/>
        </w:rPr>
        <w:lastRenderedPageBreak/>
        <w:t>On the next screen you will be taken to a list of ‘Unsubmitted’ Annex’s. Below are some examples.</w:t>
      </w:r>
    </w:p>
    <w:p w14:paraId="60B81689" w14:textId="5E0B6943" w:rsidR="00A10141" w:rsidRDefault="004C4E1B" w:rsidP="00A10141">
      <w:pPr>
        <w:rPr>
          <w:rStyle w:val="Hyperlink"/>
          <w:color w:val="auto"/>
          <w:sz w:val="24"/>
          <w:szCs w:val="24"/>
          <w:u w:val="none"/>
        </w:rPr>
      </w:pPr>
      <w:r>
        <w:rPr>
          <w:noProof/>
        </w:rPr>
        <w:drawing>
          <wp:inline distT="0" distB="0" distL="0" distR="0" wp14:anchorId="76D2298B" wp14:editId="05046516">
            <wp:extent cx="5731510" cy="1910715"/>
            <wp:effectExtent l="0" t="0" r="254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573EB" w14:textId="77777777" w:rsidR="00A10141" w:rsidRPr="003D7092" w:rsidRDefault="00A10141" w:rsidP="00A10141">
      <w:pPr>
        <w:rPr>
          <w:rStyle w:val="Hyperlink"/>
          <w:b/>
          <w:bCs/>
          <w:color w:val="auto"/>
          <w:u w:val="none"/>
        </w:rPr>
      </w:pPr>
    </w:p>
    <w:p w14:paraId="307CB24C" w14:textId="77777777" w:rsidR="00A10141" w:rsidRPr="003D7092" w:rsidRDefault="00A10141" w:rsidP="003D7092">
      <w:pPr>
        <w:rPr>
          <w:rStyle w:val="Hyperlink"/>
          <w:b/>
          <w:bCs/>
          <w:color w:val="auto"/>
          <w:u w:val="none"/>
        </w:rPr>
      </w:pPr>
      <w:r w:rsidRPr="003D7092">
        <w:rPr>
          <w:rStyle w:val="Hyperlink"/>
          <w:b/>
          <w:bCs/>
          <w:color w:val="auto"/>
          <w:u w:val="none"/>
        </w:rPr>
        <w:t>Using the drop-down arrows on the right-hand side of each project you will be able to select to View/ Edit the Annex for that specific project.</w:t>
      </w:r>
    </w:p>
    <w:p w14:paraId="3AD0E2BB" w14:textId="23E95EB7" w:rsidR="00A10141" w:rsidRDefault="00A10141" w:rsidP="00A10141">
      <w:pPr>
        <w:rPr>
          <w:rStyle w:val="Hyperlink"/>
          <w:color w:val="auto"/>
          <w:sz w:val="24"/>
          <w:szCs w:val="24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C964F" wp14:editId="1172D84F">
                <wp:simplePos x="0" y="0"/>
                <wp:positionH relativeFrom="column">
                  <wp:posOffset>5029200</wp:posOffset>
                </wp:positionH>
                <wp:positionV relativeFrom="paragraph">
                  <wp:posOffset>681355</wp:posOffset>
                </wp:positionV>
                <wp:extent cx="120650" cy="628650"/>
                <wp:effectExtent l="19050" t="0" r="31750" b="38100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6286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16F8B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2" o:spid="_x0000_s1026" type="#_x0000_t67" style="position:absolute;margin-left:396pt;margin-top:53.65pt;width:9.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7gcQIAAEoFAAAOAAAAZHJzL2Uyb0RvYy54bWysVEtv2zAMvg/YfxB0X20HbdcFdYogRYcB&#10;RVssHXpWZSk2IIsapcTJfv0o+ZGgK3YYloNCmuTHhz7q+mbfGrZT6BuwJS/Ocs6UlVA1dlPyH893&#10;n64480HYShiwquQH5fnN4uOH687N1QxqMJVCRiDWzztX8joEN88yL2vVCn8GTlkyasBWBFJxk1Uo&#10;OkJvTTbL88usA6wcglTe09fb3sgXCV9rJcOj1l4FZkpOtYV0Yjpf45ktrsV8g8LVjRzKEP9QRSsa&#10;S0knqFsRBNti8wdU20gEDzqcSWgz0LqRKvVA3RT5m27WtXAq9ULD8W4ak/9/sPJht3ZPSGPonJ97&#10;EmMXe41t/Kf62D4N6zANS+0Dk/SxmOWXFzRSSabL2VWUCSU7Bjv04auClkWh5BV0dokIXZqT2N37&#10;0PuPfjGhB9NUd40xSYkkUCuDbCfo+sK+GDKceGXHspMUDkbFWGO/K82aigqdpYSJUUcwIaWyoehN&#10;tahUn+Mip9+YZUyfukqAEVlTdRP2ADB69iAjdt/e4B9DVSLkFJz/rbA+eIpImcGGKbhtLOB7AIa6&#10;GjL3/lT+yWii+ArV4QkZQr8O3sm7hu7oXvjwJJD4T9dKOx0e6dAGupLDIHFWA/5673v0J1qSlbOO&#10;9qnk/udWoOLMfLNE2C/F+XlcwKScX3yekYKnltdTi922K6A7L+j1cDKJ0T+YUdQI7Qut/jJmJZOw&#10;knKXXAYclVXo95weD6mWy+RGS+dEuLdrJyN4nGqk3/P+RaAbiBqI4Q8w7p6Yv6Fq7xsjLSy3AXST&#10;eHyc6zBvWthEnOFxiS/CqZ68jk/g4jcAAAD//wMAUEsDBBQABgAIAAAAIQBXZ3sn4QAAAAsBAAAP&#10;AAAAZHJzL2Rvd25yZXYueG1sTI/BTsMwEETvSPyDtUhcELWTSm2TxqkqJC4gIRo49OjEbhJhryPb&#10;bcPfs5zguDOj2TfVbnaWXUyIo0cJ2UIAM9h5PWIv4fPj+XEDLCaFWlmPRsK3ibCrb28qVWp/xYO5&#10;NKlnVIKxVBKGlKaS89gNxqm48JNB8k4+OJXoDD3XQV2p3FmeC7HiTo1IHwY1mafBdF/N2Uk4FEV/&#10;3Dcvr++nOfo22TeXhwcp7+/m/RZYMnP6C8MvPqFDTUytP6OOzEpYFzltSWSI9RIYJTZZRkorIRer&#10;JfC64v831D8AAAD//wMAUEsBAi0AFAAGAAgAAAAhALaDOJL+AAAA4QEAABMAAAAAAAAAAAAAAAAA&#10;AAAAAFtDb250ZW50X1R5cGVzXS54bWxQSwECLQAUAAYACAAAACEAOP0h/9YAAACUAQAACwAAAAAA&#10;AAAAAAAAAAAvAQAAX3JlbHMvLnJlbHNQSwECLQAUAAYACAAAACEAEnlO4HECAABKBQAADgAAAAAA&#10;AAAAAAAAAAAuAgAAZHJzL2Uyb0RvYy54bWxQSwECLQAUAAYACAAAACEAV2d7J+EAAAALAQAADwAA&#10;AAAAAAAAAAAAAADLBAAAZHJzL2Rvd25yZXYueG1sUEsFBgAAAAAEAAQA8wAAANkFAAAAAA==&#10;" adj="19527" fillcolor="black [3213]" strokecolor="#1f3763 [1604]" strokeweight="1pt"/>
            </w:pict>
          </mc:Fallback>
        </mc:AlternateContent>
      </w:r>
      <w:r w:rsidR="002E0EC0">
        <w:rPr>
          <w:noProof/>
        </w:rPr>
        <w:drawing>
          <wp:inline distT="0" distB="0" distL="0" distR="0" wp14:anchorId="4AE367AC" wp14:editId="6390353F">
            <wp:extent cx="5731510" cy="1692910"/>
            <wp:effectExtent l="0" t="0" r="2540" b="254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6E098" w14:textId="77777777" w:rsidR="00A10141" w:rsidRDefault="00A10141" w:rsidP="00A10141">
      <w:pPr>
        <w:rPr>
          <w:rStyle w:val="Hyperlink"/>
          <w:color w:val="auto"/>
          <w:sz w:val="24"/>
          <w:szCs w:val="24"/>
          <w:u w:val="none"/>
        </w:rPr>
      </w:pPr>
    </w:p>
    <w:p w14:paraId="09331E0F" w14:textId="77777777" w:rsidR="00A10141" w:rsidRPr="003D7092" w:rsidRDefault="00A10141" w:rsidP="003D7092">
      <w:pPr>
        <w:rPr>
          <w:rStyle w:val="Hyperlink"/>
          <w:b/>
          <w:bCs/>
          <w:color w:val="auto"/>
          <w:u w:val="none"/>
        </w:rPr>
      </w:pPr>
      <w:r w:rsidRPr="003D7092">
        <w:rPr>
          <w:rStyle w:val="Hyperlink"/>
          <w:b/>
          <w:bCs/>
          <w:color w:val="auto"/>
          <w:u w:val="none"/>
        </w:rPr>
        <w:t>Make the necessary amendments to the Annex</w:t>
      </w:r>
    </w:p>
    <w:p w14:paraId="0914DC3A" w14:textId="1CC58DD6" w:rsidR="00A10141" w:rsidRPr="003D7092" w:rsidRDefault="00A10141" w:rsidP="003D7092">
      <w:pPr>
        <w:rPr>
          <w:rStyle w:val="Hyperlink"/>
          <w:b/>
          <w:bCs/>
          <w:color w:val="auto"/>
          <w:u w:val="none"/>
        </w:rPr>
      </w:pPr>
      <w:r w:rsidRPr="003D7092">
        <w:rPr>
          <w:rStyle w:val="Hyperlink"/>
          <w:b/>
          <w:bCs/>
          <w:color w:val="auto"/>
          <w:u w:val="none"/>
        </w:rPr>
        <w:t>Once you have finished completing or editing the form, scroll right down to the bottom of the Annex and click Save</w:t>
      </w:r>
    </w:p>
    <w:p w14:paraId="00514815" w14:textId="435CD41F" w:rsidR="00A10141" w:rsidRDefault="0035005C" w:rsidP="00A10141">
      <w:pPr>
        <w:rPr>
          <w:rStyle w:val="Hyperlink"/>
          <w:color w:val="auto"/>
          <w:sz w:val="24"/>
          <w:szCs w:val="24"/>
          <w:u w:val="none"/>
        </w:rPr>
      </w:pPr>
      <w:r>
        <w:rPr>
          <w:noProof/>
        </w:rPr>
        <w:drawing>
          <wp:inline distT="0" distB="0" distL="0" distR="0" wp14:anchorId="5B427337" wp14:editId="1F4AE989">
            <wp:extent cx="1400175" cy="8191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70B25" w14:textId="76CA0340" w:rsidR="00A10141" w:rsidRPr="003D7092" w:rsidRDefault="00A10141" w:rsidP="003D7092">
      <w:pPr>
        <w:rPr>
          <w:rStyle w:val="Hyperlink"/>
          <w:b/>
          <w:bCs/>
          <w:color w:val="auto"/>
          <w:u w:val="none"/>
        </w:rPr>
      </w:pPr>
      <w:r w:rsidRPr="003D7092">
        <w:rPr>
          <w:rStyle w:val="Hyperlink"/>
          <w:b/>
          <w:bCs/>
          <w:color w:val="auto"/>
          <w:u w:val="none"/>
        </w:rPr>
        <w:t>You can go in &amp; out of the Annex As to edit them as many times as you would like until you are ready to submit – at which point you will need to click the down arrow (as shown in Step 3c above) and select ‘Submit Application’</w:t>
      </w:r>
    </w:p>
    <w:p w14:paraId="3EEBA084" w14:textId="77777777" w:rsidR="003D7092" w:rsidRPr="003D7092" w:rsidRDefault="003D7092" w:rsidP="003D7092">
      <w:pPr>
        <w:rPr>
          <w:rStyle w:val="Hyperlink"/>
          <w:color w:val="auto"/>
          <w:u w:val="none"/>
        </w:rPr>
      </w:pPr>
    </w:p>
    <w:p w14:paraId="45836927" w14:textId="77777777" w:rsidR="00A10141" w:rsidRPr="007360B8" w:rsidRDefault="00A10141" w:rsidP="00A10141">
      <w:pPr>
        <w:rPr>
          <w:rStyle w:val="Hyperlink"/>
          <w:i/>
          <w:iCs/>
          <w:color w:val="auto"/>
          <w:sz w:val="20"/>
          <w:szCs w:val="20"/>
          <w:u w:val="none"/>
        </w:rPr>
      </w:pPr>
      <w:r w:rsidRPr="007360B8">
        <w:rPr>
          <w:rStyle w:val="Hyperlink"/>
          <w:i/>
          <w:iCs/>
          <w:color w:val="auto"/>
          <w:sz w:val="20"/>
          <w:szCs w:val="20"/>
          <w:u w:val="none"/>
        </w:rPr>
        <w:t xml:space="preserve">Note: Once you have selected ‘Submit Application’ – you will no longer be able to update the Annex yourselves. Email requests can be sent to </w:t>
      </w:r>
      <w:hyperlink r:id="rId21" w:history="1">
        <w:r w:rsidRPr="007360B8">
          <w:rPr>
            <w:rStyle w:val="Hyperlink"/>
            <w:i/>
            <w:iCs/>
            <w:sz w:val="20"/>
            <w:szCs w:val="20"/>
          </w:rPr>
          <w:t>grants@tfw.gov.uk</w:t>
        </w:r>
      </w:hyperlink>
      <w:r w:rsidRPr="007360B8">
        <w:rPr>
          <w:rStyle w:val="Hyperlink"/>
          <w:i/>
          <w:iCs/>
          <w:color w:val="auto"/>
          <w:sz w:val="20"/>
          <w:szCs w:val="20"/>
          <w:u w:val="none"/>
        </w:rPr>
        <w:t xml:space="preserve"> mailbox for amendments to be made on your behalf.</w:t>
      </w:r>
    </w:p>
    <w:p w14:paraId="5D65D5CF" w14:textId="77777777" w:rsidR="00A10141" w:rsidRDefault="00A10141" w:rsidP="00A10141">
      <w:pPr>
        <w:rPr>
          <w:rStyle w:val="Hyperlink"/>
          <w:i/>
          <w:iCs/>
          <w:color w:val="auto"/>
          <w:u w:val="none"/>
        </w:rPr>
      </w:pPr>
    </w:p>
    <w:p w14:paraId="26C83B78" w14:textId="77777777" w:rsidR="00A10141" w:rsidRDefault="00A10141" w:rsidP="00A10141">
      <w:pPr>
        <w:rPr>
          <w:rStyle w:val="Hyperlink"/>
          <w:i/>
          <w:iCs/>
          <w:color w:val="auto"/>
          <w:u w:val="none"/>
        </w:rPr>
      </w:pPr>
    </w:p>
    <w:p w14:paraId="6011D209" w14:textId="6263A36A" w:rsidR="001E577C" w:rsidRPr="00613B22" w:rsidRDefault="00543F08" w:rsidP="0095766E">
      <w:pPr>
        <w:pStyle w:val="Heading1"/>
        <w:numPr>
          <w:ilvl w:val="0"/>
          <w:numId w:val="10"/>
        </w:numPr>
        <w:rPr>
          <w:rFonts w:asciiTheme="minorHAnsi" w:hAnsiTheme="minorHAnsi" w:cstheme="minorHAnsi"/>
          <w:color w:val="C00000"/>
        </w:rPr>
      </w:pPr>
      <w:bookmarkStart w:id="3" w:name="_Toc123823099"/>
      <w:r w:rsidRPr="00613B22">
        <w:rPr>
          <w:rFonts w:asciiTheme="minorHAnsi" w:hAnsiTheme="minorHAnsi" w:cstheme="minorHAnsi"/>
          <w:b/>
          <w:bCs/>
          <w:color w:val="C00000"/>
        </w:rPr>
        <w:lastRenderedPageBreak/>
        <w:t>Annex B</w:t>
      </w:r>
      <w:bookmarkEnd w:id="3"/>
    </w:p>
    <w:p w14:paraId="696E52EA" w14:textId="0AE4EF9D" w:rsidR="009B7D85" w:rsidRPr="00C367F2" w:rsidRDefault="009B7D85" w:rsidP="009B7D85">
      <w:pPr>
        <w:rPr>
          <w:rFonts w:cstheme="minorHAnsi"/>
          <w:b/>
          <w:bCs/>
        </w:rPr>
      </w:pPr>
    </w:p>
    <w:p w14:paraId="5617A4A6" w14:textId="61136120" w:rsidR="00467967" w:rsidRPr="00C367F2" w:rsidRDefault="00467967" w:rsidP="00467967">
      <w:pPr>
        <w:rPr>
          <w:rStyle w:val="Hyperlink"/>
          <w:rFonts w:cstheme="minorHAnsi"/>
          <w:b/>
          <w:bCs/>
          <w:color w:val="auto"/>
          <w:u w:val="none"/>
        </w:rPr>
      </w:pPr>
      <w:r w:rsidRPr="00C367F2">
        <w:rPr>
          <w:rFonts w:cstheme="minorHAnsi"/>
          <w:b/>
          <w:bCs/>
          <w:noProof/>
        </w:rPr>
        <w:t xml:space="preserve">In preparation for the completion of your Quarterly Returns, you will receive an email from the </w:t>
      </w:r>
      <w:hyperlink r:id="rId22" w:history="1">
        <w:r w:rsidRPr="00C367F2">
          <w:rPr>
            <w:rStyle w:val="Hyperlink"/>
            <w:rFonts w:cstheme="minorHAnsi"/>
            <w:b/>
            <w:bCs/>
          </w:rPr>
          <w:t>grants@tfw.wales</w:t>
        </w:r>
      </w:hyperlink>
      <w:r w:rsidRPr="00C367F2">
        <w:rPr>
          <w:rStyle w:val="Hyperlink"/>
          <w:rFonts w:cstheme="minorHAnsi"/>
          <w:b/>
          <w:bCs/>
        </w:rPr>
        <w:t xml:space="preserve"> </w:t>
      </w:r>
      <w:r w:rsidRPr="00C367F2">
        <w:rPr>
          <w:rStyle w:val="Hyperlink"/>
          <w:rFonts w:cstheme="minorHAnsi"/>
          <w:b/>
          <w:bCs/>
          <w:color w:val="auto"/>
          <w:u w:val="none"/>
        </w:rPr>
        <w:t>team containing your latest Annex B, C &amp; a blank Annex E</w:t>
      </w:r>
    </w:p>
    <w:p w14:paraId="3F81F160" w14:textId="77777777" w:rsidR="003207A8" w:rsidRPr="00C367F2" w:rsidRDefault="003207A8" w:rsidP="00467967">
      <w:pPr>
        <w:rPr>
          <w:rStyle w:val="Hyperlink"/>
          <w:rFonts w:cstheme="minorHAnsi"/>
          <w:b/>
          <w:bCs/>
          <w:color w:val="auto"/>
          <w:u w:val="none"/>
        </w:rPr>
      </w:pPr>
    </w:p>
    <w:p w14:paraId="64145410" w14:textId="77777777" w:rsidR="00467967" w:rsidRPr="00C367F2" w:rsidRDefault="00467967" w:rsidP="00467967">
      <w:pPr>
        <w:rPr>
          <w:rStyle w:val="Hyperlink"/>
          <w:rFonts w:cstheme="minorHAnsi"/>
          <w:b/>
          <w:bCs/>
          <w:color w:val="auto"/>
          <w:u w:val="none"/>
        </w:rPr>
      </w:pPr>
      <w:r w:rsidRPr="00C367F2">
        <w:rPr>
          <w:rStyle w:val="Hyperlink"/>
          <w:rFonts w:cstheme="minorHAnsi"/>
          <w:b/>
          <w:bCs/>
          <w:color w:val="auto"/>
          <w:u w:val="none"/>
        </w:rPr>
        <w:t>For Annexes B &amp; C there will be sections that are highlighted, along with a Key so that you can easily identify where your input is required.</w:t>
      </w:r>
    </w:p>
    <w:p w14:paraId="7AE9DFE5" w14:textId="77777777" w:rsidR="00467967" w:rsidRPr="00C367F2" w:rsidRDefault="00467967" w:rsidP="00467967">
      <w:pPr>
        <w:rPr>
          <w:rStyle w:val="Hyperlink"/>
          <w:rFonts w:cstheme="minorHAnsi"/>
          <w:b/>
          <w:bCs/>
          <w:color w:val="auto"/>
          <w:u w:val="none"/>
        </w:rPr>
      </w:pPr>
      <w:r w:rsidRPr="00C367F2">
        <w:rPr>
          <w:rStyle w:val="Hyperlink"/>
          <w:rFonts w:cstheme="minorHAnsi"/>
          <w:b/>
          <w:bCs/>
          <w:color w:val="auto"/>
          <w:u w:val="none"/>
        </w:rPr>
        <w:t xml:space="preserve">Email Example: </w:t>
      </w:r>
    </w:p>
    <w:p w14:paraId="793F5E95" w14:textId="77777777" w:rsidR="00467967" w:rsidRPr="00C367F2" w:rsidRDefault="00467967" w:rsidP="00467967">
      <w:pPr>
        <w:pStyle w:val="ListParagraph"/>
        <w:ind w:left="1003"/>
        <w:rPr>
          <w:rFonts w:cstheme="minorHAnsi"/>
          <w:b/>
          <w:bCs/>
          <w:noProof/>
        </w:rPr>
      </w:pPr>
      <w:r w:rsidRPr="00C367F2">
        <w:rPr>
          <w:rFonts w:cstheme="minorHAnsi"/>
          <w:noProof/>
        </w:rPr>
        <w:drawing>
          <wp:inline distT="0" distB="0" distL="0" distR="0" wp14:anchorId="228B7EA6" wp14:editId="5C866924">
            <wp:extent cx="2696088" cy="1841500"/>
            <wp:effectExtent l="0" t="0" r="9525" b="6350"/>
            <wp:docPr id="26" name="Picture 2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19691" cy="185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C66DA" w14:textId="77777777" w:rsidR="00467967" w:rsidRPr="00C367F2" w:rsidRDefault="00467967" w:rsidP="00467967">
      <w:pPr>
        <w:rPr>
          <w:rFonts w:cstheme="minorHAnsi"/>
          <w:b/>
          <w:bCs/>
          <w:noProof/>
        </w:rPr>
      </w:pPr>
      <w:r w:rsidRPr="00C367F2">
        <w:rPr>
          <w:rFonts w:cstheme="minorHAnsi"/>
          <w:b/>
          <w:bCs/>
          <w:noProof/>
        </w:rPr>
        <w:t>Annex B example:</w:t>
      </w:r>
    </w:p>
    <w:p w14:paraId="4FA28240" w14:textId="77777777" w:rsidR="00467967" w:rsidRPr="00C367F2" w:rsidRDefault="00467967" w:rsidP="00467967">
      <w:pPr>
        <w:rPr>
          <w:rFonts w:cstheme="minorHAnsi"/>
          <w:b/>
          <w:bCs/>
          <w:noProof/>
        </w:rPr>
      </w:pPr>
      <w:r w:rsidRPr="00C367F2">
        <w:rPr>
          <w:rFonts w:cstheme="minorHAnsi"/>
          <w:noProof/>
        </w:rPr>
        <w:drawing>
          <wp:inline distT="0" distB="0" distL="0" distR="0" wp14:anchorId="2B7C64D1" wp14:editId="5E347E7D">
            <wp:extent cx="5731510" cy="657860"/>
            <wp:effectExtent l="0" t="0" r="2540" b="88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BAEEA" w14:textId="77777777" w:rsidR="00467967" w:rsidRPr="00C367F2" w:rsidRDefault="00467967" w:rsidP="00467967">
      <w:pPr>
        <w:rPr>
          <w:rFonts w:cstheme="minorHAnsi"/>
          <w:b/>
          <w:bCs/>
          <w:noProof/>
        </w:rPr>
      </w:pPr>
      <w:r w:rsidRPr="00C367F2">
        <w:rPr>
          <w:rFonts w:cstheme="minorHAnsi"/>
          <w:b/>
          <w:bCs/>
          <w:noProof/>
        </w:rPr>
        <w:t>Take a closer look at the key:</w:t>
      </w:r>
    </w:p>
    <w:p w14:paraId="4621FC6E" w14:textId="6516F38F" w:rsidR="00467967" w:rsidRPr="00C367F2" w:rsidRDefault="00467967" w:rsidP="00467967">
      <w:pPr>
        <w:rPr>
          <w:rFonts w:cstheme="minorHAnsi"/>
          <w:noProof/>
        </w:rPr>
      </w:pPr>
      <w:r w:rsidRPr="00C367F2">
        <w:rPr>
          <w:rFonts w:cstheme="minorHAnsi"/>
          <w:noProof/>
        </w:rPr>
        <w:drawing>
          <wp:inline distT="0" distB="0" distL="0" distR="0" wp14:anchorId="1EE57613" wp14:editId="63EF899F">
            <wp:extent cx="2838450" cy="433741"/>
            <wp:effectExtent l="0" t="0" r="0" b="4445"/>
            <wp:docPr id="14" name="Picture 1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91750" cy="44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AAB09" w14:textId="77777777" w:rsidR="00942FA7" w:rsidRPr="00C367F2" w:rsidRDefault="00942FA7" w:rsidP="00467967">
      <w:pPr>
        <w:rPr>
          <w:rFonts w:cstheme="minorHAnsi"/>
          <w:noProof/>
        </w:rPr>
      </w:pPr>
    </w:p>
    <w:p w14:paraId="20DDF55C" w14:textId="77777777" w:rsidR="00467967" w:rsidRPr="00C367F2" w:rsidRDefault="00467967" w:rsidP="003207A8">
      <w:pPr>
        <w:pStyle w:val="ListParagraph"/>
        <w:rPr>
          <w:rStyle w:val="Hyperlink"/>
          <w:rFonts w:cstheme="minorHAnsi"/>
          <w:b/>
          <w:bCs/>
        </w:rPr>
      </w:pPr>
      <w:r w:rsidRPr="00C367F2">
        <w:rPr>
          <w:rFonts w:cstheme="minorHAnsi"/>
          <w:b/>
          <w:bCs/>
          <w:noProof/>
        </w:rPr>
        <w:t xml:space="preserve">Once your amendments have been made, click to SAVE the file to your desktop and move to the Portal </w:t>
      </w:r>
      <w:hyperlink r:id="rId26" w:history="1">
        <w:r w:rsidRPr="00C367F2">
          <w:rPr>
            <w:rStyle w:val="Hyperlink"/>
            <w:rFonts w:cstheme="minorHAnsi"/>
            <w:b/>
            <w:bCs/>
          </w:rPr>
          <w:t>here</w:t>
        </w:r>
      </w:hyperlink>
      <w:r w:rsidRPr="00C367F2">
        <w:rPr>
          <w:rStyle w:val="Hyperlink"/>
          <w:rFonts w:cstheme="minorHAnsi"/>
          <w:b/>
          <w:bCs/>
        </w:rPr>
        <w:t xml:space="preserve"> </w:t>
      </w:r>
    </w:p>
    <w:p w14:paraId="7E1A8563" w14:textId="2ED05C4D" w:rsidR="00467967" w:rsidRPr="00C367F2" w:rsidRDefault="00467967" w:rsidP="00467967">
      <w:pPr>
        <w:rPr>
          <w:rStyle w:val="Hyperlink"/>
          <w:rFonts w:cstheme="minorHAnsi"/>
          <w:i/>
          <w:iCs/>
          <w:color w:val="auto"/>
          <w:u w:val="none"/>
        </w:rPr>
      </w:pPr>
      <w:r w:rsidRPr="00C367F2">
        <w:rPr>
          <w:rStyle w:val="Hyperlink"/>
          <w:rFonts w:cstheme="minorHAnsi"/>
          <w:i/>
          <w:iCs/>
          <w:color w:val="auto"/>
          <w:u w:val="none"/>
        </w:rPr>
        <w:t>(For instructions on how to login to the Portal please go to Step 1. Logging in to the Portal)</w:t>
      </w:r>
    </w:p>
    <w:p w14:paraId="0A71BC42" w14:textId="484FF1FD" w:rsidR="00942FA7" w:rsidRPr="00C367F2" w:rsidRDefault="00942FA7" w:rsidP="00467967">
      <w:pPr>
        <w:rPr>
          <w:rStyle w:val="Hyperlink"/>
          <w:rFonts w:cstheme="minorHAnsi"/>
          <w:i/>
          <w:iCs/>
          <w:color w:val="auto"/>
          <w:u w:val="none"/>
        </w:rPr>
      </w:pPr>
    </w:p>
    <w:p w14:paraId="3E0351B9" w14:textId="7EC41FCD" w:rsidR="00942FA7" w:rsidRDefault="00942FA7" w:rsidP="00467967">
      <w:pPr>
        <w:rPr>
          <w:rStyle w:val="Hyperlink"/>
          <w:rFonts w:cstheme="minorHAnsi"/>
          <w:i/>
          <w:iCs/>
          <w:color w:val="auto"/>
          <w:u w:val="none"/>
        </w:rPr>
      </w:pPr>
    </w:p>
    <w:p w14:paraId="4504F2AF" w14:textId="77777777" w:rsidR="002C7BAD" w:rsidRPr="00C367F2" w:rsidRDefault="002C7BAD" w:rsidP="00467967">
      <w:pPr>
        <w:rPr>
          <w:rStyle w:val="Hyperlink"/>
          <w:rFonts w:cstheme="minorHAnsi"/>
          <w:i/>
          <w:iCs/>
          <w:color w:val="auto"/>
          <w:u w:val="none"/>
        </w:rPr>
      </w:pPr>
    </w:p>
    <w:p w14:paraId="11E01435" w14:textId="5C73E1FC" w:rsidR="00942FA7" w:rsidRPr="00C367F2" w:rsidRDefault="00942FA7" w:rsidP="00467967">
      <w:pPr>
        <w:rPr>
          <w:rStyle w:val="Hyperlink"/>
          <w:rFonts w:cstheme="minorHAnsi"/>
          <w:i/>
          <w:iCs/>
          <w:color w:val="auto"/>
          <w:u w:val="none"/>
        </w:rPr>
      </w:pPr>
    </w:p>
    <w:p w14:paraId="64B16B3E" w14:textId="056C1C8B" w:rsidR="00942FA7" w:rsidRPr="00C367F2" w:rsidRDefault="00942FA7" w:rsidP="00467967">
      <w:pPr>
        <w:rPr>
          <w:rStyle w:val="Hyperlink"/>
          <w:rFonts w:cstheme="minorHAnsi"/>
          <w:i/>
          <w:iCs/>
          <w:color w:val="auto"/>
          <w:u w:val="none"/>
        </w:rPr>
      </w:pPr>
    </w:p>
    <w:p w14:paraId="1F8FAD01" w14:textId="77777777" w:rsidR="00942FA7" w:rsidRPr="00C367F2" w:rsidRDefault="00942FA7" w:rsidP="00467967">
      <w:pPr>
        <w:rPr>
          <w:rStyle w:val="Hyperlink"/>
          <w:rFonts w:cstheme="minorHAnsi"/>
          <w:i/>
          <w:iCs/>
          <w:color w:val="auto"/>
          <w:u w:val="none"/>
        </w:rPr>
      </w:pPr>
    </w:p>
    <w:p w14:paraId="56D53F52" w14:textId="532AF117" w:rsidR="003207A8" w:rsidRPr="00C367F2" w:rsidRDefault="008062F7" w:rsidP="00467967">
      <w:pPr>
        <w:rPr>
          <w:rStyle w:val="Hyperlink"/>
          <w:rFonts w:cstheme="minorHAnsi"/>
          <w:b/>
          <w:bCs/>
          <w:color w:val="auto"/>
          <w:u w:val="none"/>
        </w:rPr>
      </w:pPr>
      <w:r w:rsidRPr="00C367F2">
        <w:rPr>
          <w:rStyle w:val="Hyperlink"/>
          <w:rFonts w:cstheme="minorHAnsi"/>
          <w:b/>
          <w:bCs/>
          <w:color w:val="auto"/>
          <w:u w:val="none"/>
        </w:rPr>
        <w:lastRenderedPageBreak/>
        <w:t>O</w:t>
      </w:r>
      <w:r w:rsidR="007C6E1D" w:rsidRPr="00C367F2">
        <w:rPr>
          <w:rStyle w:val="Hyperlink"/>
          <w:rFonts w:cstheme="minorHAnsi"/>
          <w:b/>
          <w:bCs/>
          <w:color w:val="auto"/>
          <w:u w:val="none"/>
        </w:rPr>
        <w:t xml:space="preserve">n the Homepage you’ll need to click the </w:t>
      </w:r>
      <w:r w:rsidR="007C6E1D" w:rsidRPr="00C367F2">
        <w:rPr>
          <w:rStyle w:val="Hyperlink"/>
          <w:rFonts w:cstheme="minorHAnsi"/>
          <w:b/>
          <w:bCs/>
          <w:color w:val="4472C4" w:themeColor="accent1"/>
          <w:u w:val="none"/>
        </w:rPr>
        <w:t xml:space="preserve">‘Active Travel Quarterly Returns (All Applications)’ </w:t>
      </w:r>
      <w:r w:rsidR="007C6E1D" w:rsidRPr="00C367F2">
        <w:rPr>
          <w:rStyle w:val="Hyperlink"/>
          <w:rFonts w:cstheme="minorHAnsi"/>
          <w:b/>
          <w:bCs/>
          <w:color w:val="auto"/>
          <w:u w:val="none"/>
        </w:rPr>
        <w:t>button</w:t>
      </w:r>
      <w:r w:rsidR="00942FA7" w:rsidRPr="00C367F2">
        <w:rPr>
          <w:rStyle w:val="Hyperlink"/>
          <w:rFonts w:cstheme="minorHAnsi"/>
          <w:b/>
          <w:bCs/>
          <w:color w:val="auto"/>
          <w:u w:val="none"/>
        </w:rPr>
        <w:t>.</w:t>
      </w:r>
    </w:p>
    <w:p w14:paraId="114CED66" w14:textId="79C68E62" w:rsidR="007C6E1D" w:rsidRPr="00C367F2" w:rsidRDefault="007C6E1D" w:rsidP="00467967">
      <w:pPr>
        <w:rPr>
          <w:rStyle w:val="Hyperlink"/>
          <w:rFonts w:cstheme="minorHAnsi"/>
          <w:color w:val="auto"/>
          <w:u w:val="none"/>
        </w:rPr>
      </w:pPr>
      <w:r w:rsidRPr="00C367F2">
        <w:rPr>
          <w:rFonts w:cstheme="minorHAnsi"/>
          <w:noProof/>
        </w:rPr>
        <w:drawing>
          <wp:inline distT="0" distB="0" distL="0" distR="0" wp14:anchorId="06618538" wp14:editId="36CDA1B4">
            <wp:extent cx="5731510" cy="1671955"/>
            <wp:effectExtent l="0" t="0" r="2540" b="4445"/>
            <wp:docPr id="37" name="Picture 3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Graphical user interface, text, application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14F65" w14:textId="407D8863" w:rsidR="00C367F2" w:rsidRPr="00C367F2" w:rsidRDefault="00C367F2" w:rsidP="00467967">
      <w:pPr>
        <w:rPr>
          <w:rStyle w:val="Hyperlink"/>
          <w:rFonts w:cstheme="minorHAnsi"/>
          <w:b/>
          <w:bCs/>
          <w:color w:val="auto"/>
          <w:u w:val="none"/>
        </w:rPr>
      </w:pPr>
      <w:r w:rsidRPr="00C367F2">
        <w:rPr>
          <w:rStyle w:val="Hyperlink"/>
          <w:rFonts w:cstheme="minorHAnsi"/>
          <w:b/>
          <w:bCs/>
          <w:color w:val="auto"/>
          <w:u w:val="none"/>
        </w:rPr>
        <w:t xml:space="preserve">Click </w:t>
      </w:r>
      <w:r w:rsidRPr="00C367F2">
        <w:rPr>
          <w:rStyle w:val="Hyperlink"/>
          <w:rFonts w:cstheme="minorHAnsi"/>
          <w:b/>
          <w:bCs/>
          <w:color w:val="4472C4" w:themeColor="accent1"/>
          <w:u w:val="none"/>
        </w:rPr>
        <w:t>Annex B Upload</w:t>
      </w:r>
    </w:p>
    <w:p w14:paraId="67AF91AD" w14:textId="2DD95167" w:rsidR="00467967" w:rsidRDefault="00C367F2" w:rsidP="00467967">
      <w:pPr>
        <w:rPr>
          <w:rStyle w:val="Hyperlink"/>
          <w:rFonts w:cstheme="minorHAnsi"/>
        </w:rPr>
      </w:pPr>
      <w:r w:rsidRPr="00C367F2">
        <w:rPr>
          <w:rFonts w:cstheme="minorHAnsi"/>
          <w:noProof/>
        </w:rPr>
        <w:drawing>
          <wp:inline distT="0" distB="0" distL="0" distR="0" wp14:anchorId="10810D86" wp14:editId="1976B33B">
            <wp:extent cx="5731510" cy="1905635"/>
            <wp:effectExtent l="0" t="0" r="2540" b="0"/>
            <wp:docPr id="38" name="Picture 3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Graphical user interface, text, application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4A6FA" w14:textId="77777777" w:rsidR="00C367F2" w:rsidRPr="00C367F2" w:rsidRDefault="00C367F2" w:rsidP="00467967">
      <w:pPr>
        <w:rPr>
          <w:rStyle w:val="Hyperlink"/>
          <w:rFonts w:cstheme="minorHAnsi"/>
        </w:rPr>
      </w:pPr>
    </w:p>
    <w:p w14:paraId="5574751C" w14:textId="77777777" w:rsidR="00467967" w:rsidRPr="00C367F2" w:rsidRDefault="00467967" w:rsidP="00C367F2">
      <w:pPr>
        <w:pStyle w:val="ListParagraph"/>
        <w:rPr>
          <w:rStyle w:val="Hyperlink"/>
          <w:rFonts w:cstheme="minorHAnsi"/>
          <w:b/>
          <w:bCs/>
          <w:color w:val="auto"/>
          <w:u w:val="none"/>
        </w:rPr>
      </w:pPr>
      <w:r w:rsidRPr="00C367F2">
        <w:rPr>
          <w:rStyle w:val="Hyperlink"/>
          <w:rFonts w:cstheme="minorHAnsi"/>
          <w:b/>
          <w:bCs/>
          <w:color w:val="auto"/>
          <w:u w:val="none"/>
        </w:rPr>
        <w:t xml:space="preserve">On the next page click the </w:t>
      </w:r>
      <w:r w:rsidRPr="00C367F2">
        <w:rPr>
          <w:rStyle w:val="Hyperlink"/>
          <w:rFonts w:cstheme="minorHAnsi"/>
          <w:b/>
          <w:bCs/>
          <w:color w:val="4472C4" w:themeColor="accent1"/>
          <w:u w:val="none"/>
        </w:rPr>
        <w:t xml:space="preserve">‘Choose file’ </w:t>
      </w:r>
      <w:r w:rsidRPr="00C367F2">
        <w:rPr>
          <w:rStyle w:val="Hyperlink"/>
          <w:rFonts w:cstheme="minorHAnsi"/>
          <w:b/>
          <w:bCs/>
          <w:color w:val="auto"/>
          <w:u w:val="none"/>
        </w:rPr>
        <w:t>button ready for your file to be uploaded</w:t>
      </w:r>
    </w:p>
    <w:p w14:paraId="6FBD9626" w14:textId="7A34E7C4" w:rsidR="00467967" w:rsidRPr="00C367F2" w:rsidRDefault="00FB6636" w:rsidP="00467967">
      <w:pPr>
        <w:rPr>
          <w:rStyle w:val="Hyperlink"/>
          <w:rFonts w:cstheme="minorHAnsi"/>
        </w:rPr>
      </w:pPr>
      <w:r>
        <w:rPr>
          <w:noProof/>
        </w:rPr>
        <w:drawing>
          <wp:inline distT="0" distB="0" distL="0" distR="0" wp14:anchorId="5AAC3D84" wp14:editId="371B0CB3">
            <wp:extent cx="5731510" cy="2611755"/>
            <wp:effectExtent l="0" t="0" r="2540" b="0"/>
            <wp:docPr id="44" name="Picture 4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Graphical user interface, text, application, email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E5283" w14:textId="77777777" w:rsidR="0030313F" w:rsidRDefault="0030313F" w:rsidP="0030313F">
      <w:pPr>
        <w:rPr>
          <w:rStyle w:val="Hyperlink"/>
          <w:rFonts w:cstheme="minorHAnsi"/>
          <w:b/>
          <w:bCs/>
          <w:color w:val="auto"/>
          <w:u w:val="none"/>
        </w:rPr>
      </w:pPr>
    </w:p>
    <w:p w14:paraId="0D9281ED" w14:textId="77777777" w:rsidR="0030313F" w:rsidRDefault="0030313F" w:rsidP="0030313F">
      <w:pPr>
        <w:rPr>
          <w:rStyle w:val="Hyperlink"/>
          <w:rFonts w:cstheme="minorHAnsi"/>
          <w:b/>
          <w:bCs/>
          <w:color w:val="auto"/>
          <w:u w:val="none"/>
        </w:rPr>
      </w:pPr>
    </w:p>
    <w:p w14:paraId="34E413C4" w14:textId="77777777" w:rsidR="0030313F" w:rsidRDefault="0030313F" w:rsidP="0030313F">
      <w:pPr>
        <w:rPr>
          <w:rStyle w:val="Hyperlink"/>
          <w:rFonts w:cstheme="minorHAnsi"/>
          <w:b/>
          <w:bCs/>
          <w:color w:val="auto"/>
          <w:u w:val="none"/>
        </w:rPr>
      </w:pPr>
    </w:p>
    <w:p w14:paraId="57362DFC" w14:textId="488F19F8" w:rsidR="00467967" w:rsidRPr="0030313F" w:rsidRDefault="00467967" w:rsidP="0030313F">
      <w:pPr>
        <w:rPr>
          <w:rStyle w:val="Hyperlink"/>
          <w:rFonts w:cstheme="minorHAnsi"/>
          <w:b/>
          <w:bCs/>
          <w:color w:val="auto"/>
          <w:u w:val="none"/>
        </w:rPr>
      </w:pPr>
      <w:r w:rsidRPr="0030313F">
        <w:rPr>
          <w:rStyle w:val="Hyperlink"/>
          <w:rFonts w:cstheme="minorHAnsi"/>
          <w:b/>
          <w:bCs/>
          <w:color w:val="auto"/>
          <w:u w:val="none"/>
        </w:rPr>
        <w:lastRenderedPageBreak/>
        <w:t>Select the relevant file for upload &gt; Click Open</w:t>
      </w:r>
    </w:p>
    <w:p w14:paraId="548EF1E4" w14:textId="2F8D3759" w:rsidR="00467967" w:rsidRDefault="00467967" w:rsidP="00467967">
      <w:pPr>
        <w:rPr>
          <w:rFonts w:cstheme="minorHAnsi"/>
          <w:noProof/>
        </w:rPr>
      </w:pPr>
      <w:r w:rsidRPr="00C367F2">
        <w:rPr>
          <w:rFonts w:cstheme="minorHAnsi"/>
          <w:noProof/>
        </w:rPr>
        <w:drawing>
          <wp:inline distT="0" distB="0" distL="0" distR="0" wp14:anchorId="6E315C84" wp14:editId="76B7265E">
            <wp:extent cx="3162948" cy="2260600"/>
            <wp:effectExtent l="0" t="0" r="0" b="6350"/>
            <wp:docPr id="35" name="Picture 3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text, application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66816" cy="22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12A45" w14:textId="77777777" w:rsidR="00FB6636" w:rsidRPr="00C367F2" w:rsidRDefault="00FB6636" w:rsidP="00467967">
      <w:pPr>
        <w:rPr>
          <w:rFonts w:cstheme="minorHAnsi"/>
          <w:noProof/>
        </w:rPr>
      </w:pPr>
    </w:p>
    <w:p w14:paraId="0AE28D66" w14:textId="770F8A35" w:rsidR="00467967" w:rsidRDefault="00467967" w:rsidP="00FB6636">
      <w:pPr>
        <w:pStyle w:val="ListParagraph"/>
        <w:rPr>
          <w:rFonts w:cstheme="minorHAnsi"/>
          <w:b/>
          <w:bCs/>
          <w:noProof/>
        </w:rPr>
      </w:pPr>
      <w:r w:rsidRPr="00FB6636">
        <w:rPr>
          <w:rFonts w:cstheme="minorHAnsi"/>
          <w:b/>
          <w:bCs/>
          <w:noProof/>
        </w:rPr>
        <w:t>Make sure that the file has been uploaded by reviewing the file name that appears under the Attach File heading. If the correct file has been uploaded, click Submit</w:t>
      </w:r>
    </w:p>
    <w:p w14:paraId="2A35F7BC" w14:textId="77777777" w:rsidR="00FB6636" w:rsidRPr="00FB6636" w:rsidRDefault="00FB6636" w:rsidP="00FB6636">
      <w:pPr>
        <w:pStyle w:val="ListParagraph"/>
        <w:rPr>
          <w:rFonts w:cstheme="minorHAnsi"/>
          <w:b/>
          <w:bCs/>
          <w:noProof/>
        </w:rPr>
      </w:pPr>
    </w:p>
    <w:p w14:paraId="3057462A" w14:textId="391D563C" w:rsidR="00467967" w:rsidRPr="00C367F2" w:rsidRDefault="00B5461B" w:rsidP="00467967">
      <w:pPr>
        <w:rPr>
          <w:rFonts w:cstheme="minorHAnsi"/>
          <w:b/>
          <w:bCs/>
          <w:noProof/>
        </w:rPr>
      </w:pPr>
      <w:r>
        <w:rPr>
          <w:noProof/>
        </w:rPr>
        <w:drawing>
          <wp:inline distT="0" distB="0" distL="0" distR="0" wp14:anchorId="358211AA" wp14:editId="3A31E178">
            <wp:extent cx="5731510" cy="2898140"/>
            <wp:effectExtent l="0" t="0" r="2540" b="0"/>
            <wp:docPr id="46" name="Picture 4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Graphical user interface, text, application, email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AD061" w14:textId="6D082C3D" w:rsidR="00467967" w:rsidRPr="00C367F2" w:rsidRDefault="00467967" w:rsidP="00467967">
      <w:pPr>
        <w:rPr>
          <w:rFonts w:cstheme="minorHAnsi"/>
          <w:b/>
          <w:bCs/>
          <w:noProof/>
        </w:rPr>
      </w:pPr>
      <w:r w:rsidRPr="00C367F2">
        <w:rPr>
          <w:rFonts w:cstheme="minorHAnsi"/>
          <w:b/>
          <w:bCs/>
          <w:noProof/>
        </w:rPr>
        <w:t>You have now successfully uploaded your Annex B</w:t>
      </w:r>
    </w:p>
    <w:p w14:paraId="44F91445" w14:textId="77777777" w:rsidR="00467967" w:rsidRPr="00C367F2" w:rsidRDefault="00467967" w:rsidP="00467967">
      <w:pPr>
        <w:rPr>
          <w:rFonts w:cstheme="minorHAnsi"/>
          <w:b/>
          <w:bCs/>
          <w:noProof/>
        </w:rPr>
      </w:pPr>
    </w:p>
    <w:p w14:paraId="4C7337B6" w14:textId="28FCE47B" w:rsidR="00FE61E4" w:rsidRPr="00C367F2" w:rsidRDefault="00FE61E4" w:rsidP="009B7D85">
      <w:pPr>
        <w:rPr>
          <w:rFonts w:cstheme="minorHAnsi"/>
        </w:rPr>
      </w:pPr>
    </w:p>
    <w:p w14:paraId="08D604B3" w14:textId="157EFB7B" w:rsidR="00467967" w:rsidRPr="00C367F2" w:rsidRDefault="00467967" w:rsidP="009B7D85">
      <w:pPr>
        <w:rPr>
          <w:rFonts w:cstheme="minorHAnsi"/>
        </w:rPr>
      </w:pPr>
    </w:p>
    <w:p w14:paraId="438256DB" w14:textId="7A4AD9BC" w:rsidR="00467967" w:rsidRPr="00C367F2" w:rsidRDefault="00467967" w:rsidP="009B7D85">
      <w:pPr>
        <w:rPr>
          <w:rFonts w:cstheme="minorHAnsi"/>
        </w:rPr>
      </w:pPr>
    </w:p>
    <w:p w14:paraId="248FFAC2" w14:textId="77777777" w:rsidR="00467967" w:rsidRPr="00C367F2" w:rsidRDefault="00467967" w:rsidP="009B7D85">
      <w:pPr>
        <w:rPr>
          <w:rFonts w:cstheme="minorHAnsi"/>
        </w:rPr>
      </w:pPr>
    </w:p>
    <w:p w14:paraId="0B3C6884" w14:textId="27825603" w:rsidR="00FE61E4" w:rsidRPr="00C367F2" w:rsidRDefault="00FE61E4" w:rsidP="009B7D85">
      <w:pPr>
        <w:rPr>
          <w:rFonts w:cstheme="minorHAnsi"/>
        </w:rPr>
      </w:pPr>
    </w:p>
    <w:p w14:paraId="4E2A848F" w14:textId="7EFE1C57" w:rsidR="00FE61E4" w:rsidRPr="00C367F2" w:rsidRDefault="00FE61E4" w:rsidP="009B7D85">
      <w:pPr>
        <w:rPr>
          <w:rFonts w:cstheme="minorHAnsi"/>
        </w:rPr>
      </w:pPr>
    </w:p>
    <w:p w14:paraId="70040CD3" w14:textId="135FDCAD" w:rsidR="003E3B64" w:rsidRPr="00C367F2" w:rsidRDefault="00543F08" w:rsidP="003E3B64">
      <w:pPr>
        <w:pStyle w:val="Heading1"/>
        <w:numPr>
          <w:ilvl w:val="0"/>
          <w:numId w:val="10"/>
        </w:numPr>
        <w:rPr>
          <w:rFonts w:asciiTheme="minorHAnsi" w:hAnsiTheme="minorHAnsi" w:cstheme="minorHAnsi"/>
          <w:b/>
          <w:bCs/>
          <w:color w:val="C00000"/>
        </w:rPr>
      </w:pPr>
      <w:bookmarkStart w:id="4" w:name="_Toc123823100"/>
      <w:r w:rsidRPr="00C367F2">
        <w:rPr>
          <w:rFonts w:asciiTheme="minorHAnsi" w:hAnsiTheme="minorHAnsi" w:cstheme="minorHAnsi"/>
          <w:b/>
          <w:bCs/>
          <w:color w:val="C00000"/>
        </w:rPr>
        <w:lastRenderedPageBreak/>
        <w:t>Annex C</w:t>
      </w:r>
      <w:bookmarkEnd w:id="4"/>
    </w:p>
    <w:p w14:paraId="270963A9" w14:textId="77777777" w:rsidR="003A1632" w:rsidRPr="00C367F2" w:rsidRDefault="003A1632" w:rsidP="003A1632">
      <w:pPr>
        <w:rPr>
          <w:rFonts w:cstheme="minorHAnsi"/>
          <w:color w:val="FF0000"/>
        </w:rPr>
      </w:pPr>
    </w:p>
    <w:p w14:paraId="279A744B" w14:textId="77777777" w:rsidR="008E7F2D" w:rsidRPr="00BC50E9" w:rsidRDefault="008E7F2D" w:rsidP="008E7F2D">
      <w:pPr>
        <w:rPr>
          <w:rStyle w:val="Hyperlink"/>
          <w:b/>
          <w:bCs/>
          <w:color w:val="auto"/>
          <w:sz w:val="24"/>
          <w:szCs w:val="24"/>
          <w:u w:val="none"/>
        </w:rPr>
      </w:pPr>
      <w:r w:rsidRPr="00BC50E9">
        <w:rPr>
          <w:b/>
          <w:bCs/>
          <w:noProof/>
          <w:sz w:val="24"/>
          <w:szCs w:val="24"/>
        </w:rPr>
        <w:t xml:space="preserve">In preparation for the completion of your Quarterly Returns, you will receive an email from the </w:t>
      </w:r>
      <w:hyperlink r:id="rId32" w:history="1">
        <w:r w:rsidRPr="00BC50E9">
          <w:rPr>
            <w:rStyle w:val="Hyperlink"/>
            <w:b/>
            <w:bCs/>
            <w:sz w:val="24"/>
            <w:szCs w:val="24"/>
          </w:rPr>
          <w:t>grants@tfw.wales</w:t>
        </w:r>
      </w:hyperlink>
      <w:r w:rsidRPr="00BC50E9">
        <w:rPr>
          <w:rStyle w:val="Hyperlink"/>
          <w:b/>
          <w:bCs/>
          <w:sz w:val="24"/>
          <w:szCs w:val="24"/>
        </w:rPr>
        <w:t xml:space="preserve"> </w:t>
      </w:r>
      <w:r w:rsidRPr="00BC50E9">
        <w:rPr>
          <w:rStyle w:val="Hyperlink"/>
          <w:b/>
          <w:bCs/>
          <w:color w:val="auto"/>
          <w:sz w:val="24"/>
          <w:szCs w:val="24"/>
          <w:u w:val="none"/>
        </w:rPr>
        <w:t>team containing your latest Annex B, C &amp; a blank Annex E</w:t>
      </w:r>
    </w:p>
    <w:p w14:paraId="7D4E6ADC" w14:textId="77777777" w:rsidR="00BC50E9" w:rsidRDefault="00BC50E9" w:rsidP="008E7F2D">
      <w:pPr>
        <w:rPr>
          <w:rStyle w:val="Hyperlink"/>
          <w:color w:val="auto"/>
          <w:sz w:val="24"/>
          <w:szCs w:val="24"/>
          <w:u w:val="none"/>
        </w:rPr>
      </w:pPr>
    </w:p>
    <w:p w14:paraId="6B6C31DE" w14:textId="592FFAC9" w:rsidR="008E7F2D" w:rsidRDefault="008E7F2D" w:rsidP="008E7F2D">
      <w:pPr>
        <w:rPr>
          <w:rStyle w:val="Hyperlink"/>
          <w:b/>
          <w:bCs/>
          <w:color w:val="auto"/>
          <w:sz w:val="24"/>
          <w:szCs w:val="24"/>
          <w:u w:val="none"/>
        </w:rPr>
      </w:pPr>
      <w:r w:rsidRPr="00B2695D">
        <w:rPr>
          <w:rStyle w:val="Hyperlink"/>
          <w:b/>
          <w:bCs/>
          <w:color w:val="auto"/>
          <w:sz w:val="24"/>
          <w:szCs w:val="24"/>
          <w:u w:val="none"/>
        </w:rPr>
        <w:t>For Annexes B &amp; C there will be sections that are highlighted, along with a Key so that you can easily identify where your input is required.</w:t>
      </w:r>
    </w:p>
    <w:p w14:paraId="20B4E2FD" w14:textId="77777777" w:rsidR="00B2695D" w:rsidRPr="00B2695D" w:rsidRDefault="00B2695D" w:rsidP="008E7F2D">
      <w:pPr>
        <w:rPr>
          <w:rStyle w:val="Hyperlink"/>
          <w:b/>
          <w:bCs/>
          <w:color w:val="auto"/>
          <w:sz w:val="24"/>
          <w:szCs w:val="24"/>
          <w:u w:val="none"/>
        </w:rPr>
      </w:pPr>
    </w:p>
    <w:p w14:paraId="30C1FC93" w14:textId="77777777" w:rsidR="008E7F2D" w:rsidRPr="00B2695D" w:rsidRDefault="008E7F2D" w:rsidP="008E7F2D">
      <w:pPr>
        <w:rPr>
          <w:rStyle w:val="Hyperlink"/>
          <w:b/>
          <w:bCs/>
          <w:color w:val="auto"/>
          <w:sz w:val="24"/>
          <w:szCs w:val="24"/>
          <w:u w:val="none"/>
        </w:rPr>
      </w:pPr>
      <w:r w:rsidRPr="00B2695D">
        <w:rPr>
          <w:rStyle w:val="Hyperlink"/>
          <w:b/>
          <w:bCs/>
          <w:color w:val="auto"/>
          <w:sz w:val="24"/>
          <w:szCs w:val="24"/>
          <w:u w:val="none"/>
        </w:rPr>
        <w:t xml:space="preserve">Email Example: </w:t>
      </w:r>
    </w:p>
    <w:p w14:paraId="1D034EAC" w14:textId="77777777" w:rsidR="008E7F2D" w:rsidRPr="0097219D" w:rsidRDefault="008E7F2D" w:rsidP="008E7F2D"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F12D8D3" wp14:editId="2114FDD5">
            <wp:extent cx="2528745" cy="1727200"/>
            <wp:effectExtent l="0" t="0" r="5080" b="635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51145" cy="174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DE9F6" w14:textId="77777777" w:rsidR="008E7F2D" w:rsidRPr="00B2695D" w:rsidRDefault="008E7F2D" w:rsidP="008E7F2D">
      <w:pPr>
        <w:rPr>
          <w:b/>
          <w:bCs/>
          <w:noProof/>
          <w:sz w:val="24"/>
          <w:szCs w:val="24"/>
        </w:rPr>
      </w:pPr>
      <w:r w:rsidRPr="00B2695D">
        <w:rPr>
          <w:b/>
          <w:bCs/>
          <w:noProof/>
          <w:sz w:val="24"/>
          <w:szCs w:val="24"/>
        </w:rPr>
        <w:t>Annex C example:</w:t>
      </w:r>
    </w:p>
    <w:p w14:paraId="1C35552A" w14:textId="77777777" w:rsidR="008E7F2D" w:rsidRDefault="008E7F2D" w:rsidP="008E7F2D">
      <w:pPr>
        <w:rPr>
          <w:b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3D5A8C6D" wp14:editId="55CA0657">
            <wp:extent cx="5731510" cy="547370"/>
            <wp:effectExtent l="0" t="0" r="254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0FB15" w14:textId="77777777" w:rsidR="008E7F2D" w:rsidRPr="00B2695D" w:rsidRDefault="008E7F2D" w:rsidP="008E7F2D">
      <w:pPr>
        <w:rPr>
          <w:b/>
          <w:bCs/>
          <w:noProof/>
          <w:sz w:val="24"/>
          <w:szCs w:val="24"/>
        </w:rPr>
      </w:pPr>
      <w:r w:rsidRPr="00B2695D">
        <w:rPr>
          <w:b/>
          <w:bCs/>
          <w:noProof/>
          <w:sz w:val="24"/>
          <w:szCs w:val="24"/>
        </w:rPr>
        <w:t>Take a closer look at the key:</w:t>
      </w:r>
    </w:p>
    <w:p w14:paraId="377D31C4" w14:textId="77777777" w:rsidR="008E7F2D" w:rsidRDefault="008E7F2D" w:rsidP="008E7F2D">
      <w:pPr>
        <w:rPr>
          <w:b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42622227" wp14:editId="49C5173F">
            <wp:extent cx="1282700" cy="388511"/>
            <wp:effectExtent l="0" t="0" r="0" b="0"/>
            <wp:docPr id="25" name="Picture 25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Table&#10;&#10;Description automatically generated with medium confidence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98572" cy="39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AFD93" w14:textId="77777777" w:rsidR="008E7F2D" w:rsidRPr="00B2695D" w:rsidRDefault="008E7F2D" w:rsidP="00B2695D">
      <w:pPr>
        <w:rPr>
          <w:rStyle w:val="Hyperlink"/>
          <w:b/>
          <w:bCs/>
          <w:sz w:val="24"/>
          <w:szCs w:val="24"/>
        </w:rPr>
      </w:pPr>
      <w:r w:rsidRPr="00B2695D">
        <w:rPr>
          <w:b/>
          <w:bCs/>
          <w:noProof/>
          <w:sz w:val="24"/>
          <w:szCs w:val="24"/>
        </w:rPr>
        <w:t xml:space="preserve">Once your amendments have been made, click to SAVE the file to your desktop and move to the Portal </w:t>
      </w:r>
      <w:hyperlink r:id="rId35" w:history="1">
        <w:r w:rsidRPr="00B2695D">
          <w:rPr>
            <w:rStyle w:val="Hyperlink"/>
            <w:b/>
            <w:bCs/>
            <w:sz w:val="24"/>
            <w:szCs w:val="24"/>
          </w:rPr>
          <w:t>here</w:t>
        </w:r>
      </w:hyperlink>
      <w:r w:rsidRPr="00B2695D">
        <w:rPr>
          <w:rStyle w:val="Hyperlink"/>
          <w:b/>
          <w:bCs/>
          <w:sz w:val="24"/>
          <w:szCs w:val="24"/>
        </w:rPr>
        <w:t xml:space="preserve"> </w:t>
      </w:r>
    </w:p>
    <w:p w14:paraId="4A0ED448" w14:textId="46B34977" w:rsidR="008E7F2D" w:rsidRDefault="008E7F2D" w:rsidP="008E7F2D">
      <w:pPr>
        <w:rPr>
          <w:rStyle w:val="Hyperlink"/>
          <w:i/>
          <w:iCs/>
          <w:color w:val="auto"/>
          <w:u w:val="none"/>
        </w:rPr>
      </w:pPr>
      <w:r w:rsidRPr="007007BF">
        <w:rPr>
          <w:rStyle w:val="Hyperlink"/>
          <w:i/>
          <w:iCs/>
          <w:color w:val="auto"/>
          <w:u w:val="none"/>
        </w:rPr>
        <w:t>(For instructions on how to login to the Portal please go to Step 1. Logging in to the Portal)</w:t>
      </w:r>
    </w:p>
    <w:p w14:paraId="671636B1" w14:textId="5A3D03AF" w:rsidR="00B2695D" w:rsidRDefault="00B2695D" w:rsidP="008E7F2D">
      <w:pPr>
        <w:rPr>
          <w:rStyle w:val="Hyperlink"/>
          <w:i/>
          <w:iCs/>
          <w:color w:val="auto"/>
          <w:u w:val="none"/>
        </w:rPr>
      </w:pPr>
    </w:p>
    <w:p w14:paraId="71C3332D" w14:textId="688F470C" w:rsidR="00B2695D" w:rsidRDefault="00B2695D" w:rsidP="008E7F2D">
      <w:pPr>
        <w:rPr>
          <w:rStyle w:val="Hyperlink"/>
          <w:i/>
          <w:iCs/>
          <w:color w:val="auto"/>
          <w:u w:val="none"/>
        </w:rPr>
      </w:pPr>
    </w:p>
    <w:p w14:paraId="5BA58162" w14:textId="77616743" w:rsidR="00B2695D" w:rsidRDefault="00B2695D" w:rsidP="008E7F2D">
      <w:pPr>
        <w:rPr>
          <w:rStyle w:val="Hyperlink"/>
          <w:i/>
          <w:iCs/>
          <w:color w:val="auto"/>
          <w:u w:val="none"/>
        </w:rPr>
      </w:pPr>
    </w:p>
    <w:p w14:paraId="6EC36D4C" w14:textId="5A44F578" w:rsidR="00B2695D" w:rsidRDefault="00B2695D" w:rsidP="008E7F2D">
      <w:pPr>
        <w:rPr>
          <w:rStyle w:val="Hyperlink"/>
          <w:i/>
          <w:iCs/>
          <w:color w:val="auto"/>
          <w:u w:val="none"/>
        </w:rPr>
      </w:pPr>
    </w:p>
    <w:p w14:paraId="2289D5FC" w14:textId="1CE2F2C6" w:rsidR="00B2695D" w:rsidRDefault="00B2695D" w:rsidP="008E7F2D">
      <w:pPr>
        <w:rPr>
          <w:rStyle w:val="Hyperlink"/>
          <w:i/>
          <w:iCs/>
          <w:color w:val="auto"/>
          <w:u w:val="none"/>
        </w:rPr>
      </w:pPr>
    </w:p>
    <w:p w14:paraId="498861AF" w14:textId="1018428E" w:rsidR="00B2695D" w:rsidRDefault="00B2695D" w:rsidP="008E7F2D">
      <w:pPr>
        <w:rPr>
          <w:rStyle w:val="Hyperlink"/>
          <w:i/>
          <w:iCs/>
          <w:color w:val="auto"/>
          <w:u w:val="none"/>
        </w:rPr>
      </w:pPr>
    </w:p>
    <w:p w14:paraId="2EA7D876" w14:textId="77777777" w:rsidR="00B2695D" w:rsidRPr="00C367F2" w:rsidRDefault="00B2695D" w:rsidP="00B2695D">
      <w:pPr>
        <w:rPr>
          <w:rStyle w:val="Hyperlink"/>
          <w:rFonts w:cstheme="minorHAnsi"/>
          <w:b/>
          <w:bCs/>
          <w:color w:val="auto"/>
          <w:u w:val="none"/>
        </w:rPr>
      </w:pPr>
      <w:r w:rsidRPr="00C367F2">
        <w:rPr>
          <w:rStyle w:val="Hyperlink"/>
          <w:rFonts w:cstheme="minorHAnsi"/>
          <w:b/>
          <w:bCs/>
          <w:color w:val="auto"/>
          <w:u w:val="none"/>
        </w:rPr>
        <w:lastRenderedPageBreak/>
        <w:t xml:space="preserve">On the Homepage you’ll need to click the </w:t>
      </w:r>
      <w:r w:rsidRPr="00C367F2">
        <w:rPr>
          <w:rStyle w:val="Hyperlink"/>
          <w:rFonts w:cstheme="minorHAnsi"/>
          <w:b/>
          <w:bCs/>
          <w:color w:val="4472C4" w:themeColor="accent1"/>
          <w:u w:val="none"/>
        </w:rPr>
        <w:t xml:space="preserve">‘Active Travel Quarterly Returns (All Applications)’ </w:t>
      </w:r>
      <w:r w:rsidRPr="00C367F2">
        <w:rPr>
          <w:rStyle w:val="Hyperlink"/>
          <w:rFonts w:cstheme="minorHAnsi"/>
          <w:b/>
          <w:bCs/>
          <w:color w:val="auto"/>
          <w:u w:val="none"/>
        </w:rPr>
        <w:t>button.</w:t>
      </w:r>
    </w:p>
    <w:p w14:paraId="7827E940" w14:textId="77777777" w:rsidR="00B2695D" w:rsidRPr="00C367F2" w:rsidRDefault="00B2695D" w:rsidP="00B2695D">
      <w:pPr>
        <w:rPr>
          <w:rStyle w:val="Hyperlink"/>
          <w:rFonts w:cstheme="minorHAnsi"/>
          <w:color w:val="auto"/>
          <w:u w:val="none"/>
        </w:rPr>
      </w:pPr>
      <w:r w:rsidRPr="00C367F2">
        <w:rPr>
          <w:rFonts w:cstheme="minorHAnsi"/>
          <w:noProof/>
        </w:rPr>
        <w:drawing>
          <wp:inline distT="0" distB="0" distL="0" distR="0" wp14:anchorId="71B64448" wp14:editId="78667789">
            <wp:extent cx="5731510" cy="1671955"/>
            <wp:effectExtent l="0" t="0" r="2540" b="4445"/>
            <wp:docPr id="63" name="Picture 6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Graphical user interface, text, application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C39E8" w14:textId="69340B21" w:rsidR="00B2695D" w:rsidRPr="00C367F2" w:rsidRDefault="00B2695D" w:rsidP="00B2695D">
      <w:pPr>
        <w:rPr>
          <w:rStyle w:val="Hyperlink"/>
          <w:rFonts w:cstheme="minorHAnsi"/>
          <w:b/>
          <w:bCs/>
          <w:color w:val="auto"/>
          <w:u w:val="none"/>
        </w:rPr>
      </w:pPr>
      <w:r w:rsidRPr="00C367F2">
        <w:rPr>
          <w:rStyle w:val="Hyperlink"/>
          <w:rFonts w:cstheme="minorHAnsi"/>
          <w:b/>
          <w:bCs/>
          <w:color w:val="auto"/>
          <w:u w:val="none"/>
        </w:rPr>
        <w:t xml:space="preserve">Click </w:t>
      </w:r>
      <w:r w:rsidRPr="00C367F2">
        <w:rPr>
          <w:rStyle w:val="Hyperlink"/>
          <w:rFonts w:cstheme="minorHAnsi"/>
          <w:b/>
          <w:bCs/>
          <w:color w:val="4472C4" w:themeColor="accent1"/>
          <w:u w:val="none"/>
        </w:rPr>
        <w:t xml:space="preserve">Annex </w:t>
      </w:r>
      <w:r>
        <w:rPr>
          <w:rStyle w:val="Hyperlink"/>
          <w:rFonts w:cstheme="minorHAnsi"/>
          <w:b/>
          <w:bCs/>
          <w:color w:val="4472C4" w:themeColor="accent1"/>
          <w:u w:val="none"/>
        </w:rPr>
        <w:t>C</w:t>
      </w:r>
      <w:r w:rsidRPr="00C367F2">
        <w:rPr>
          <w:rStyle w:val="Hyperlink"/>
          <w:rFonts w:cstheme="minorHAnsi"/>
          <w:b/>
          <w:bCs/>
          <w:color w:val="4472C4" w:themeColor="accent1"/>
          <w:u w:val="none"/>
        </w:rPr>
        <w:t xml:space="preserve"> Upload</w:t>
      </w:r>
    </w:p>
    <w:p w14:paraId="0DBDFC1C" w14:textId="1301F519" w:rsidR="00B2695D" w:rsidRPr="006D3D37" w:rsidRDefault="006D3D37" w:rsidP="008E7F2D">
      <w:pPr>
        <w:rPr>
          <w:rStyle w:val="Hyperlink"/>
          <w:color w:val="auto"/>
          <w:u w:val="none"/>
        </w:rPr>
      </w:pPr>
      <w:r>
        <w:rPr>
          <w:noProof/>
        </w:rPr>
        <w:drawing>
          <wp:inline distT="0" distB="0" distL="0" distR="0" wp14:anchorId="4D2487F0" wp14:editId="44FA346A">
            <wp:extent cx="5731510" cy="1890395"/>
            <wp:effectExtent l="0" t="0" r="2540" b="0"/>
            <wp:docPr id="75" name="Picture 7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Graphical user interface, text, application&#10;&#10;Description automatically 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E8AE7" w14:textId="0C9BF0D2" w:rsidR="008E7F2D" w:rsidRDefault="008E7F2D" w:rsidP="008E7F2D">
      <w:pPr>
        <w:rPr>
          <w:b/>
          <w:bCs/>
          <w:noProof/>
          <w:sz w:val="32"/>
          <w:szCs w:val="32"/>
        </w:rPr>
      </w:pPr>
    </w:p>
    <w:p w14:paraId="298399FC" w14:textId="79D2B4B0" w:rsidR="008E7F2D" w:rsidRDefault="008E7F2D" w:rsidP="006D3D37">
      <w:pPr>
        <w:rPr>
          <w:rStyle w:val="Hyperlink"/>
          <w:b/>
          <w:bCs/>
          <w:color w:val="auto"/>
          <w:sz w:val="24"/>
          <w:szCs w:val="24"/>
          <w:u w:val="none"/>
        </w:rPr>
      </w:pPr>
      <w:r w:rsidRPr="006D3D37">
        <w:rPr>
          <w:rStyle w:val="Hyperlink"/>
          <w:b/>
          <w:bCs/>
          <w:color w:val="auto"/>
          <w:sz w:val="24"/>
          <w:szCs w:val="24"/>
          <w:u w:val="none"/>
        </w:rPr>
        <w:t xml:space="preserve">On the next page read the declaration and select Yes </w:t>
      </w:r>
    </w:p>
    <w:p w14:paraId="236ACA5C" w14:textId="77777777" w:rsidR="006D3D37" w:rsidRPr="006D3D37" w:rsidRDefault="006D3D37" w:rsidP="006D3D37">
      <w:pPr>
        <w:rPr>
          <w:rStyle w:val="Hyperlink"/>
          <w:b/>
          <w:bCs/>
          <w:color w:val="auto"/>
          <w:sz w:val="24"/>
          <w:szCs w:val="24"/>
          <w:u w:val="none"/>
        </w:rPr>
      </w:pPr>
    </w:p>
    <w:p w14:paraId="38B718C3" w14:textId="77777777" w:rsidR="008E7F2D" w:rsidRPr="006D3D37" w:rsidRDefault="008E7F2D" w:rsidP="006D3D37">
      <w:pPr>
        <w:rPr>
          <w:rStyle w:val="Hyperlink"/>
          <w:b/>
          <w:bCs/>
          <w:color w:val="auto"/>
          <w:sz w:val="24"/>
          <w:szCs w:val="24"/>
          <w:u w:val="none"/>
        </w:rPr>
      </w:pPr>
      <w:r w:rsidRPr="006D3D37">
        <w:rPr>
          <w:rStyle w:val="Hyperlink"/>
          <w:b/>
          <w:bCs/>
          <w:color w:val="auto"/>
          <w:sz w:val="24"/>
          <w:szCs w:val="24"/>
          <w:u w:val="none"/>
        </w:rPr>
        <w:t xml:space="preserve">Click the </w:t>
      </w:r>
      <w:r w:rsidRPr="006D3D37">
        <w:rPr>
          <w:rStyle w:val="Hyperlink"/>
          <w:b/>
          <w:bCs/>
          <w:color w:val="4472C4" w:themeColor="accent1"/>
          <w:sz w:val="24"/>
          <w:szCs w:val="24"/>
          <w:u w:val="none"/>
        </w:rPr>
        <w:t xml:space="preserve">‘Choose file’ </w:t>
      </w:r>
      <w:r w:rsidRPr="006D3D37">
        <w:rPr>
          <w:rStyle w:val="Hyperlink"/>
          <w:b/>
          <w:bCs/>
          <w:color w:val="auto"/>
          <w:sz w:val="24"/>
          <w:szCs w:val="24"/>
          <w:u w:val="none"/>
        </w:rPr>
        <w:t>button ready for your file to be uploaded</w:t>
      </w:r>
    </w:p>
    <w:p w14:paraId="633DBDDD" w14:textId="2E9A4E51" w:rsidR="008E7F2D" w:rsidRDefault="006C5E15" w:rsidP="008E7F2D">
      <w:pPr>
        <w:rPr>
          <w:b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2E9F71EF" wp14:editId="1F792CAC">
            <wp:extent cx="4284451" cy="2733675"/>
            <wp:effectExtent l="0" t="0" r="1905" b="0"/>
            <wp:docPr id="92" name="Picture 9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 descr="Graphical user interface, text, application, email&#10;&#10;Description automatically generated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292504" cy="273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B34FE" w14:textId="77777777" w:rsidR="006C5E15" w:rsidRDefault="006C5E15" w:rsidP="008E7F2D">
      <w:pPr>
        <w:rPr>
          <w:b/>
          <w:bCs/>
          <w:noProof/>
          <w:sz w:val="32"/>
          <w:szCs w:val="32"/>
        </w:rPr>
      </w:pPr>
    </w:p>
    <w:p w14:paraId="52A9BCFF" w14:textId="77777777" w:rsidR="008E7F2D" w:rsidRPr="006C5E15" w:rsidRDefault="008E7F2D" w:rsidP="006C5E15">
      <w:pPr>
        <w:pStyle w:val="ListParagraph"/>
        <w:rPr>
          <w:rStyle w:val="Hyperlink"/>
          <w:b/>
          <w:bCs/>
          <w:color w:val="auto"/>
          <w:u w:val="none"/>
        </w:rPr>
      </w:pPr>
      <w:r w:rsidRPr="006C5E15">
        <w:rPr>
          <w:rStyle w:val="Hyperlink"/>
          <w:b/>
          <w:bCs/>
          <w:color w:val="auto"/>
          <w:u w:val="none"/>
        </w:rPr>
        <w:t>Select the relevant file for upload &gt; Click Open</w:t>
      </w:r>
    </w:p>
    <w:p w14:paraId="54C46A30" w14:textId="3048186D" w:rsidR="008E7F2D" w:rsidRDefault="008E7F2D" w:rsidP="008E7F2D">
      <w:pPr>
        <w:rPr>
          <w:rStyle w:val="Hyperlink"/>
          <w:color w:val="auto"/>
          <w:sz w:val="24"/>
          <w:szCs w:val="24"/>
          <w:u w:val="none"/>
        </w:rPr>
      </w:pPr>
      <w:r>
        <w:rPr>
          <w:noProof/>
        </w:rPr>
        <w:drawing>
          <wp:inline distT="0" distB="0" distL="0" distR="0" wp14:anchorId="74E0BED2" wp14:editId="6D056B9B">
            <wp:extent cx="3171856" cy="2362200"/>
            <wp:effectExtent l="0" t="0" r="9525" b="0"/>
            <wp:docPr id="51" name="Picture 5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Graphical user interface, text, application&#10;&#10;Description automatically generated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177070" cy="236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DD72D" w14:textId="77777777" w:rsidR="006C5E15" w:rsidRPr="006B289B" w:rsidRDefault="006C5E15" w:rsidP="008E7F2D">
      <w:pPr>
        <w:rPr>
          <w:rStyle w:val="Hyperlink"/>
          <w:color w:val="auto"/>
          <w:sz w:val="24"/>
          <w:szCs w:val="24"/>
          <w:u w:val="none"/>
        </w:rPr>
      </w:pPr>
    </w:p>
    <w:p w14:paraId="0E2A8E54" w14:textId="5194C16C" w:rsidR="008E7F2D" w:rsidRDefault="008E7F2D" w:rsidP="006C5E15">
      <w:pPr>
        <w:rPr>
          <w:b/>
          <w:bCs/>
          <w:noProof/>
        </w:rPr>
      </w:pPr>
      <w:r w:rsidRPr="006C5E15">
        <w:rPr>
          <w:b/>
          <w:bCs/>
          <w:noProof/>
        </w:rPr>
        <w:t>Make sure that the file has been uploaded by reviewing the file name that appears under the Attach File heading. If the correct file has been uploaded, click Submit</w:t>
      </w:r>
    </w:p>
    <w:p w14:paraId="52CD3189" w14:textId="77777777" w:rsidR="006C5E15" w:rsidRPr="006C5E15" w:rsidRDefault="006C5E15" w:rsidP="006C5E15">
      <w:pPr>
        <w:rPr>
          <w:b/>
          <w:bCs/>
          <w:noProof/>
        </w:rPr>
      </w:pPr>
    </w:p>
    <w:p w14:paraId="11A2ECA8" w14:textId="5FD31A15" w:rsidR="008E7F2D" w:rsidRDefault="00B248EB" w:rsidP="008E7F2D">
      <w:pPr>
        <w:rPr>
          <w:b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409C7A9C" wp14:editId="22AACAA6">
            <wp:extent cx="4549620" cy="2857500"/>
            <wp:effectExtent l="0" t="0" r="3810" b="0"/>
            <wp:docPr id="93" name="Picture 9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 descr="Graphical user interface, text, application, email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56337" cy="286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DAF17" w14:textId="0D2D0C1D" w:rsidR="008E7F2D" w:rsidRDefault="008E7F2D" w:rsidP="008E7F2D">
      <w:pPr>
        <w:rPr>
          <w:b/>
          <w:bCs/>
          <w:noProof/>
          <w:sz w:val="24"/>
          <w:szCs w:val="24"/>
        </w:rPr>
      </w:pPr>
      <w:r w:rsidRPr="00B70CB0">
        <w:rPr>
          <w:b/>
          <w:bCs/>
          <w:noProof/>
          <w:sz w:val="24"/>
          <w:szCs w:val="24"/>
        </w:rPr>
        <w:t xml:space="preserve">You have now successfully uploaded your Annex </w:t>
      </w:r>
      <w:r>
        <w:rPr>
          <w:b/>
          <w:bCs/>
          <w:noProof/>
          <w:sz w:val="24"/>
          <w:szCs w:val="24"/>
        </w:rPr>
        <w:t>C</w:t>
      </w:r>
    </w:p>
    <w:p w14:paraId="143664CB" w14:textId="53F94DCC" w:rsidR="00B248EB" w:rsidRDefault="00B248EB" w:rsidP="008E7F2D">
      <w:pPr>
        <w:rPr>
          <w:b/>
          <w:bCs/>
          <w:noProof/>
          <w:sz w:val="24"/>
          <w:szCs w:val="24"/>
        </w:rPr>
      </w:pPr>
    </w:p>
    <w:p w14:paraId="1E2A7639" w14:textId="77777777" w:rsidR="00B248EB" w:rsidRDefault="00B248EB" w:rsidP="008E7F2D">
      <w:pPr>
        <w:rPr>
          <w:b/>
          <w:bCs/>
          <w:noProof/>
          <w:sz w:val="24"/>
          <w:szCs w:val="24"/>
        </w:rPr>
      </w:pPr>
    </w:p>
    <w:p w14:paraId="31744149" w14:textId="77777777" w:rsidR="00B248EB" w:rsidRPr="00B70CB0" w:rsidRDefault="00B248EB" w:rsidP="008E7F2D">
      <w:pPr>
        <w:rPr>
          <w:b/>
          <w:bCs/>
          <w:noProof/>
          <w:sz w:val="24"/>
          <w:szCs w:val="24"/>
        </w:rPr>
      </w:pPr>
    </w:p>
    <w:p w14:paraId="723D5F8C" w14:textId="01434F63" w:rsidR="00177242" w:rsidRPr="00C367F2" w:rsidRDefault="00177242" w:rsidP="00177242">
      <w:pPr>
        <w:rPr>
          <w:rFonts w:cstheme="minorHAnsi"/>
        </w:rPr>
      </w:pPr>
    </w:p>
    <w:p w14:paraId="4B197BD3" w14:textId="55E702EC" w:rsidR="003A1632" w:rsidRPr="00C367F2" w:rsidRDefault="00543F08" w:rsidP="003A1632">
      <w:pPr>
        <w:pStyle w:val="Heading1"/>
        <w:numPr>
          <w:ilvl w:val="0"/>
          <w:numId w:val="10"/>
        </w:numPr>
        <w:rPr>
          <w:rFonts w:asciiTheme="minorHAnsi" w:hAnsiTheme="minorHAnsi" w:cstheme="minorHAnsi"/>
          <w:b/>
          <w:bCs/>
          <w:color w:val="C00000"/>
        </w:rPr>
      </w:pPr>
      <w:bookmarkStart w:id="5" w:name="_Toc123823101"/>
      <w:r w:rsidRPr="00C367F2">
        <w:rPr>
          <w:rFonts w:asciiTheme="minorHAnsi" w:hAnsiTheme="minorHAnsi" w:cstheme="minorHAnsi"/>
          <w:b/>
          <w:bCs/>
          <w:color w:val="C00000"/>
        </w:rPr>
        <w:lastRenderedPageBreak/>
        <w:t>Annex E</w:t>
      </w:r>
      <w:bookmarkEnd w:id="5"/>
    </w:p>
    <w:p w14:paraId="1080A35F" w14:textId="516F41DA" w:rsidR="00D91D77" w:rsidRPr="00C367F2" w:rsidRDefault="00D91D77" w:rsidP="00D91D77">
      <w:pPr>
        <w:rPr>
          <w:rFonts w:cstheme="minorHAnsi"/>
        </w:rPr>
      </w:pPr>
    </w:p>
    <w:p w14:paraId="00E26679" w14:textId="77777777" w:rsidR="00BC50E9" w:rsidRPr="00613B22" w:rsidRDefault="00BC50E9" w:rsidP="00BC50E9">
      <w:pPr>
        <w:rPr>
          <w:rStyle w:val="Hyperlink"/>
          <w:b/>
          <w:bCs/>
          <w:color w:val="auto"/>
          <w:u w:val="none"/>
        </w:rPr>
      </w:pPr>
      <w:r w:rsidRPr="00613B22">
        <w:rPr>
          <w:b/>
          <w:bCs/>
          <w:noProof/>
        </w:rPr>
        <w:t xml:space="preserve">In preparation for the completion of your Quarterly Returns, you will receive an email from the </w:t>
      </w:r>
      <w:hyperlink r:id="rId40" w:history="1">
        <w:r w:rsidRPr="00613B22">
          <w:rPr>
            <w:rStyle w:val="Hyperlink"/>
            <w:b/>
            <w:bCs/>
          </w:rPr>
          <w:t>grants@tfw.wales</w:t>
        </w:r>
      </w:hyperlink>
      <w:r w:rsidRPr="00613B22">
        <w:rPr>
          <w:rStyle w:val="Hyperlink"/>
          <w:b/>
          <w:bCs/>
        </w:rPr>
        <w:t xml:space="preserve"> </w:t>
      </w:r>
      <w:r w:rsidRPr="00613B22">
        <w:rPr>
          <w:rStyle w:val="Hyperlink"/>
          <w:b/>
          <w:bCs/>
          <w:color w:val="auto"/>
          <w:u w:val="none"/>
        </w:rPr>
        <w:t xml:space="preserve">team containing your latest Annex B, C &amp; a blank Annex E. </w:t>
      </w:r>
    </w:p>
    <w:p w14:paraId="0881D7F9" w14:textId="77777777" w:rsidR="00BC50E9" w:rsidRPr="00613B22" w:rsidRDefault="00BC50E9" w:rsidP="00BC50E9">
      <w:pPr>
        <w:rPr>
          <w:rStyle w:val="Hyperlink"/>
          <w:b/>
          <w:bCs/>
          <w:color w:val="auto"/>
          <w:u w:val="none"/>
        </w:rPr>
      </w:pPr>
      <w:r w:rsidRPr="00613B22">
        <w:rPr>
          <w:rStyle w:val="Hyperlink"/>
          <w:b/>
          <w:bCs/>
          <w:color w:val="auto"/>
          <w:u w:val="none"/>
        </w:rPr>
        <w:t xml:space="preserve">As mentioned above, unlike Annexes B &amp; C, the Annex E will be blank. </w:t>
      </w:r>
    </w:p>
    <w:p w14:paraId="78471EC8" w14:textId="77777777" w:rsidR="00BC50E9" w:rsidRPr="00613B22" w:rsidRDefault="00BC50E9" w:rsidP="00BC50E9">
      <w:pPr>
        <w:rPr>
          <w:rStyle w:val="Hyperlink"/>
          <w:b/>
          <w:bCs/>
          <w:color w:val="auto"/>
          <w:u w:val="none"/>
        </w:rPr>
      </w:pPr>
      <w:r w:rsidRPr="00613B22">
        <w:rPr>
          <w:rStyle w:val="Hyperlink"/>
          <w:b/>
          <w:bCs/>
          <w:color w:val="auto"/>
          <w:u w:val="none"/>
        </w:rPr>
        <w:t>It is in the Annex E that you will be required to list your expenditures.</w:t>
      </w:r>
    </w:p>
    <w:p w14:paraId="5B74D441" w14:textId="7FA19CEA" w:rsidR="00BC50E9" w:rsidRDefault="00BC50E9" w:rsidP="00BC50E9">
      <w:pPr>
        <w:rPr>
          <w:rStyle w:val="Hyperlink"/>
          <w:i/>
          <w:iCs/>
          <w:color w:val="auto"/>
          <w:u w:val="none"/>
        </w:rPr>
      </w:pPr>
      <w:r w:rsidRPr="003A38F3">
        <w:rPr>
          <w:rStyle w:val="Hyperlink"/>
          <w:i/>
          <w:iCs/>
          <w:color w:val="auto"/>
          <w:u w:val="none"/>
        </w:rPr>
        <w:t>Note: If a nil claim is to be submitted – No Annex E is required (but an Annex C will still be required)</w:t>
      </w:r>
    </w:p>
    <w:p w14:paraId="760DAE39" w14:textId="446AF5AB" w:rsidR="00F17C47" w:rsidRDefault="008D77D3" w:rsidP="00BC50E9">
      <w:pPr>
        <w:rPr>
          <w:rStyle w:val="Hyperlink"/>
          <w:b/>
          <w:bCs/>
          <w:i/>
          <w:iCs/>
          <w:color w:val="auto"/>
          <w:u w:val="none"/>
        </w:rPr>
      </w:pPr>
      <w:r>
        <w:rPr>
          <w:rStyle w:val="Hyperlink"/>
          <w:i/>
          <w:iCs/>
          <w:color w:val="auto"/>
          <w:u w:val="none"/>
        </w:rPr>
        <w:t xml:space="preserve">Copies of </w:t>
      </w:r>
      <w:r w:rsidR="00F17C47">
        <w:rPr>
          <w:rStyle w:val="Hyperlink"/>
          <w:i/>
          <w:iCs/>
          <w:color w:val="auto"/>
          <w:u w:val="none"/>
        </w:rPr>
        <w:t xml:space="preserve">Invoices must be </w:t>
      </w:r>
      <w:r w:rsidR="009A153D">
        <w:rPr>
          <w:rStyle w:val="Hyperlink"/>
          <w:i/>
          <w:iCs/>
          <w:color w:val="auto"/>
          <w:u w:val="none"/>
        </w:rPr>
        <w:t xml:space="preserve">provided for any </w:t>
      </w:r>
      <w:r w:rsidR="00E42CDD">
        <w:rPr>
          <w:rStyle w:val="Hyperlink"/>
          <w:i/>
          <w:iCs/>
          <w:color w:val="auto"/>
          <w:u w:val="none"/>
        </w:rPr>
        <w:t>invoices over 40k.</w:t>
      </w:r>
    </w:p>
    <w:p w14:paraId="5F590D40" w14:textId="63A78E6C" w:rsidR="00C11A8D" w:rsidRPr="00C11A8D" w:rsidRDefault="00C11A8D" w:rsidP="00BC50E9">
      <w:pPr>
        <w:rPr>
          <w:rStyle w:val="Hyperlink"/>
          <w:b/>
          <w:bCs/>
          <w:i/>
          <w:iCs/>
          <w:color w:val="auto"/>
          <w:u w:val="none"/>
        </w:rPr>
      </w:pPr>
    </w:p>
    <w:p w14:paraId="2BFFB1EF" w14:textId="77777777" w:rsidR="00BC50E9" w:rsidRPr="00613B22" w:rsidRDefault="00BC50E9" w:rsidP="00BC50E9">
      <w:pPr>
        <w:rPr>
          <w:rStyle w:val="Hyperlink"/>
          <w:b/>
          <w:bCs/>
          <w:color w:val="auto"/>
          <w:u w:val="none"/>
        </w:rPr>
      </w:pPr>
      <w:r w:rsidRPr="00613B22">
        <w:rPr>
          <w:rStyle w:val="Hyperlink"/>
          <w:b/>
          <w:bCs/>
          <w:color w:val="auto"/>
          <w:u w:val="none"/>
        </w:rPr>
        <w:t>Example Email:</w:t>
      </w:r>
    </w:p>
    <w:p w14:paraId="0B59DC05" w14:textId="77777777" w:rsidR="00BC50E9" w:rsidRDefault="00BC50E9" w:rsidP="00BC50E9">
      <w:r>
        <w:rPr>
          <w:noProof/>
        </w:rPr>
        <w:drawing>
          <wp:inline distT="0" distB="0" distL="0" distR="0" wp14:anchorId="4A371D94" wp14:editId="3F76825E">
            <wp:extent cx="2872728" cy="1962150"/>
            <wp:effectExtent l="0" t="0" r="4445" b="0"/>
            <wp:docPr id="52" name="Picture 5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93009" cy="19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A5627" w14:textId="77777777" w:rsidR="00BC50E9" w:rsidRPr="000A51DB" w:rsidRDefault="00BC50E9" w:rsidP="00BC50E9">
      <w:pPr>
        <w:rPr>
          <w:b/>
          <w:bCs/>
        </w:rPr>
      </w:pPr>
      <w:r w:rsidRPr="000A51DB">
        <w:rPr>
          <w:b/>
          <w:bCs/>
        </w:rPr>
        <w:t>Example Annex E:</w:t>
      </w:r>
    </w:p>
    <w:p w14:paraId="51A7E1B2" w14:textId="77777777" w:rsidR="00BC50E9" w:rsidRDefault="00BC50E9" w:rsidP="00BC50E9">
      <w:r>
        <w:rPr>
          <w:noProof/>
        </w:rPr>
        <w:drawing>
          <wp:inline distT="0" distB="0" distL="0" distR="0" wp14:anchorId="4074348D" wp14:editId="4510EE59">
            <wp:extent cx="5731510" cy="696595"/>
            <wp:effectExtent l="0" t="0" r="2540" b="825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A471A" w14:textId="77777777" w:rsidR="00BC50E9" w:rsidRPr="000A51DB" w:rsidRDefault="00BC50E9" w:rsidP="000A51DB">
      <w:pPr>
        <w:rPr>
          <w:rStyle w:val="Hyperlink"/>
          <w:b/>
          <w:bCs/>
        </w:rPr>
      </w:pPr>
      <w:r w:rsidRPr="000A51DB">
        <w:rPr>
          <w:b/>
          <w:bCs/>
          <w:noProof/>
        </w:rPr>
        <w:t xml:space="preserve">Once your amendments have been made, click to SAVE the file to your desktop and move to the Portal </w:t>
      </w:r>
      <w:hyperlink r:id="rId42" w:history="1">
        <w:r w:rsidRPr="000A51DB">
          <w:rPr>
            <w:rStyle w:val="Hyperlink"/>
            <w:b/>
            <w:bCs/>
          </w:rPr>
          <w:t>here</w:t>
        </w:r>
      </w:hyperlink>
      <w:r w:rsidRPr="000A51DB">
        <w:rPr>
          <w:rStyle w:val="Hyperlink"/>
          <w:b/>
          <w:bCs/>
        </w:rPr>
        <w:t xml:space="preserve"> </w:t>
      </w:r>
    </w:p>
    <w:p w14:paraId="43D67754" w14:textId="5FC970FF" w:rsidR="00BC50E9" w:rsidRDefault="00BC50E9" w:rsidP="00BC50E9">
      <w:pPr>
        <w:rPr>
          <w:rStyle w:val="Hyperlink"/>
          <w:i/>
          <w:iCs/>
          <w:color w:val="auto"/>
          <w:u w:val="none"/>
        </w:rPr>
      </w:pPr>
      <w:r w:rsidRPr="007007BF">
        <w:rPr>
          <w:rStyle w:val="Hyperlink"/>
          <w:i/>
          <w:iCs/>
          <w:color w:val="auto"/>
          <w:u w:val="none"/>
        </w:rPr>
        <w:t>(For instructions on how to login to the Portal please go to Step 1. Logging in to the Portal)</w:t>
      </w:r>
    </w:p>
    <w:p w14:paraId="4E00DCA6" w14:textId="121DA95E" w:rsidR="00B00797" w:rsidRDefault="00B00797" w:rsidP="00BC50E9">
      <w:pPr>
        <w:rPr>
          <w:rStyle w:val="Hyperlink"/>
          <w:i/>
          <w:iCs/>
          <w:color w:val="auto"/>
          <w:u w:val="none"/>
        </w:rPr>
      </w:pPr>
    </w:p>
    <w:p w14:paraId="16F7458E" w14:textId="27341A3A" w:rsidR="00B00797" w:rsidRDefault="00B00797" w:rsidP="00BC50E9">
      <w:pPr>
        <w:rPr>
          <w:rStyle w:val="Hyperlink"/>
          <w:i/>
          <w:iCs/>
          <w:color w:val="auto"/>
          <w:u w:val="none"/>
        </w:rPr>
      </w:pPr>
    </w:p>
    <w:p w14:paraId="14DEDB0B" w14:textId="448602C6" w:rsidR="00B00797" w:rsidRDefault="00B00797" w:rsidP="00BC50E9">
      <w:pPr>
        <w:rPr>
          <w:rStyle w:val="Hyperlink"/>
          <w:i/>
          <w:iCs/>
          <w:color w:val="auto"/>
          <w:u w:val="none"/>
        </w:rPr>
      </w:pPr>
    </w:p>
    <w:p w14:paraId="64252E3C" w14:textId="016B9881" w:rsidR="00B00797" w:rsidRDefault="00B00797" w:rsidP="00BC50E9">
      <w:pPr>
        <w:rPr>
          <w:rStyle w:val="Hyperlink"/>
          <w:i/>
          <w:iCs/>
          <w:color w:val="auto"/>
          <w:u w:val="none"/>
        </w:rPr>
      </w:pPr>
    </w:p>
    <w:p w14:paraId="17C64523" w14:textId="2C571301" w:rsidR="00B00797" w:rsidRDefault="00B00797" w:rsidP="00BC50E9">
      <w:pPr>
        <w:rPr>
          <w:rStyle w:val="Hyperlink"/>
          <w:i/>
          <w:iCs/>
          <w:color w:val="auto"/>
          <w:u w:val="none"/>
        </w:rPr>
      </w:pPr>
    </w:p>
    <w:p w14:paraId="2380D0B0" w14:textId="1FD2BE6D" w:rsidR="00B00797" w:rsidRDefault="00B00797" w:rsidP="00BC50E9">
      <w:pPr>
        <w:rPr>
          <w:rStyle w:val="Hyperlink"/>
          <w:i/>
          <w:iCs/>
          <w:color w:val="auto"/>
          <w:u w:val="none"/>
        </w:rPr>
      </w:pPr>
    </w:p>
    <w:p w14:paraId="72E02C8E" w14:textId="77777777" w:rsidR="00B00797" w:rsidRDefault="00B00797" w:rsidP="00BC50E9">
      <w:pPr>
        <w:rPr>
          <w:rStyle w:val="Hyperlink"/>
          <w:i/>
          <w:iCs/>
          <w:color w:val="auto"/>
          <w:u w:val="none"/>
        </w:rPr>
      </w:pPr>
    </w:p>
    <w:p w14:paraId="5E9BDD61" w14:textId="77777777" w:rsidR="00B00797" w:rsidRPr="00C367F2" w:rsidRDefault="00B00797" w:rsidP="00B00797">
      <w:pPr>
        <w:rPr>
          <w:rStyle w:val="Hyperlink"/>
          <w:rFonts w:cstheme="minorHAnsi"/>
          <w:b/>
          <w:bCs/>
          <w:color w:val="auto"/>
          <w:u w:val="none"/>
        </w:rPr>
      </w:pPr>
      <w:r w:rsidRPr="00C367F2">
        <w:rPr>
          <w:rStyle w:val="Hyperlink"/>
          <w:rFonts w:cstheme="minorHAnsi"/>
          <w:b/>
          <w:bCs/>
          <w:color w:val="auto"/>
          <w:u w:val="none"/>
        </w:rPr>
        <w:lastRenderedPageBreak/>
        <w:t xml:space="preserve">On the Homepage you’ll need to click the </w:t>
      </w:r>
      <w:r w:rsidRPr="00C367F2">
        <w:rPr>
          <w:rStyle w:val="Hyperlink"/>
          <w:rFonts w:cstheme="minorHAnsi"/>
          <w:b/>
          <w:bCs/>
          <w:color w:val="4472C4" w:themeColor="accent1"/>
          <w:u w:val="none"/>
        </w:rPr>
        <w:t xml:space="preserve">‘Active Travel Quarterly Returns (All Applications)’ </w:t>
      </w:r>
      <w:r w:rsidRPr="00C367F2">
        <w:rPr>
          <w:rStyle w:val="Hyperlink"/>
          <w:rFonts w:cstheme="minorHAnsi"/>
          <w:b/>
          <w:bCs/>
          <w:color w:val="auto"/>
          <w:u w:val="none"/>
        </w:rPr>
        <w:t>button.</w:t>
      </w:r>
    </w:p>
    <w:p w14:paraId="1B3F5EDB" w14:textId="25AA036A" w:rsidR="00BC50E9" w:rsidRPr="004B7DA7" w:rsidRDefault="00264E38" w:rsidP="00BC50E9">
      <w:pPr>
        <w:rPr>
          <w:b/>
          <w:bCs/>
          <w:noProof/>
          <w:sz w:val="32"/>
          <w:szCs w:val="32"/>
        </w:rPr>
      </w:pPr>
      <w:r w:rsidRPr="00C367F2">
        <w:rPr>
          <w:rFonts w:cstheme="minorHAnsi"/>
          <w:noProof/>
        </w:rPr>
        <w:drawing>
          <wp:inline distT="0" distB="0" distL="0" distR="0" wp14:anchorId="0651B6A7" wp14:editId="7BA05253">
            <wp:extent cx="5731510" cy="1671955"/>
            <wp:effectExtent l="0" t="0" r="2540" b="4445"/>
            <wp:docPr id="94" name="Picture 9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Graphical user interface, text, application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6B3B9" w14:textId="273E258D" w:rsidR="00BC50E9" w:rsidRPr="00690770" w:rsidRDefault="001D3F17" w:rsidP="001D3F17">
      <w:pPr>
        <w:rPr>
          <w:rStyle w:val="Hyperlink"/>
          <w:color w:val="auto"/>
          <w:sz w:val="24"/>
          <w:szCs w:val="24"/>
          <w:u w:val="none"/>
        </w:rPr>
      </w:pPr>
      <w:r w:rsidRPr="00C367F2">
        <w:rPr>
          <w:rStyle w:val="Hyperlink"/>
          <w:rFonts w:cstheme="minorHAnsi"/>
          <w:b/>
          <w:bCs/>
          <w:color w:val="auto"/>
          <w:u w:val="none"/>
        </w:rPr>
        <w:t xml:space="preserve">Click </w:t>
      </w:r>
      <w:r w:rsidRPr="00C367F2">
        <w:rPr>
          <w:rStyle w:val="Hyperlink"/>
          <w:rFonts w:cstheme="minorHAnsi"/>
          <w:b/>
          <w:bCs/>
          <w:color w:val="4472C4" w:themeColor="accent1"/>
          <w:u w:val="none"/>
        </w:rPr>
        <w:t xml:space="preserve">Annex </w:t>
      </w:r>
      <w:r>
        <w:rPr>
          <w:rStyle w:val="Hyperlink"/>
          <w:rFonts w:cstheme="minorHAnsi"/>
          <w:b/>
          <w:bCs/>
          <w:color w:val="4472C4" w:themeColor="accent1"/>
          <w:u w:val="none"/>
        </w:rPr>
        <w:t>E</w:t>
      </w:r>
      <w:r w:rsidRPr="00C367F2">
        <w:rPr>
          <w:rStyle w:val="Hyperlink"/>
          <w:rFonts w:cstheme="minorHAnsi"/>
          <w:b/>
          <w:bCs/>
          <w:color w:val="4472C4" w:themeColor="accent1"/>
          <w:u w:val="none"/>
        </w:rPr>
        <w:t xml:space="preserve"> Upload</w:t>
      </w:r>
    </w:p>
    <w:p w14:paraId="62BC265C" w14:textId="77777777" w:rsidR="00613B22" w:rsidRDefault="00613B22" w:rsidP="00BC50E9"/>
    <w:p w14:paraId="0CC9BAF1" w14:textId="168AB7DC" w:rsidR="00BC50E9" w:rsidRDefault="00613B22" w:rsidP="00BC50E9">
      <w:r>
        <w:rPr>
          <w:noProof/>
        </w:rPr>
        <w:drawing>
          <wp:inline distT="0" distB="0" distL="0" distR="0" wp14:anchorId="5E63478B" wp14:editId="086F5BAE">
            <wp:extent cx="5731510" cy="2511425"/>
            <wp:effectExtent l="0" t="0" r="2540" b="3175"/>
            <wp:docPr id="97" name="Picture 9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 descr="Graphical user interface, text, application, email&#10;&#10;Description automatically generated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ECBFA" w14:textId="77777777" w:rsidR="00613B22" w:rsidRDefault="00613B22" w:rsidP="00613B22">
      <w:pPr>
        <w:pStyle w:val="ListParagraph"/>
        <w:rPr>
          <w:rStyle w:val="Hyperlink"/>
          <w:b/>
          <w:bCs/>
          <w:color w:val="auto"/>
          <w:u w:val="none"/>
        </w:rPr>
      </w:pPr>
    </w:p>
    <w:p w14:paraId="32157742" w14:textId="6E44138E" w:rsidR="00BC50E9" w:rsidRDefault="00BC50E9" w:rsidP="00613B22">
      <w:pPr>
        <w:pStyle w:val="ListParagraph"/>
        <w:rPr>
          <w:rStyle w:val="Hyperlink"/>
          <w:b/>
          <w:bCs/>
          <w:color w:val="auto"/>
          <w:u w:val="none"/>
        </w:rPr>
      </w:pPr>
      <w:r w:rsidRPr="00613B22">
        <w:rPr>
          <w:rStyle w:val="Hyperlink"/>
          <w:b/>
          <w:bCs/>
          <w:color w:val="auto"/>
          <w:u w:val="none"/>
        </w:rPr>
        <w:t>Select the relevant file for upload &gt; Click Open</w:t>
      </w:r>
    </w:p>
    <w:p w14:paraId="44AF1157" w14:textId="77777777" w:rsidR="00613B22" w:rsidRPr="00613B22" w:rsidRDefault="00613B22" w:rsidP="00613B22">
      <w:pPr>
        <w:pStyle w:val="ListParagraph"/>
        <w:rPr>
          <w:rStyle w:val="Hyperlink"/>
          <w:b/>
          <w:bCs/>
          <w:color w:val="auto"/>
          <w:u w:val="none"/>
        </w:rPr>
      </w:pPr>
    </w:p>
    <w:p w14:paraId="7C8CF24B" w14:textId="77777777" w:rsidR="00BC50E9" w:rsidRDefault="00BC50E9" w:rsidP="00BC50E9">
      <w:r>
        <w:rPr>
          <w:noProof/>
        </w:rPr>
        <w:drawing>
          <wp:inline distT="0" distB="0" distL="0" distR="0" wp14:anchorId="102787BC" wp14:editId="578EF077">
            <wp:extent cx="2768600" cy="2072003"/>
            <wp:effectExtent l="0" t="0" r="0" b="5080"/>
            <wp:docPr id="32" name="Picture 3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Graphical user interface, application&#10;&#10;Description automatically generated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783299" cy="208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31758" w14:textId="77777777" w:rsidR="00613B22" w:rsidRDefault="00613B22" w:rsidP="00613B22">
      <w:pPr>
        <w:rPr>
          <w:b/>
          <w:bCs/>
          <w:noProof/>
        </w:rPr>
      </w:pPr>
    </w:p>
    <w:p w14:paraId="463826D9" w14:textId="4A3CC29F" w:rsidR="00BC50E9" w:rsidRPr="00613B22" w:rsidRDefault="00BC50E9" w:rsidP="00613B22">
      <w:pPr>
        <w:rPr>
          <w:b/>
          <w:bCs/>
          <w:noProof/>
        </w:rPr>
      </w:pPr>
      <w:r w:rsidRPr="00613B22">
        <w:rPr>
          <w:b/>
          <w:bCs/>
          <w:noProof/>
        </w:rPr>
        <w:lastRenderedPageBreak/>
        <w:t>Make sure that the file has been uploaded by reviewing the file name that appears under the Attach File heading. If the correct file has been uploaded, click Submit</w:t>
      </w:r>
    </w:p>
    <w:p w14:paraId="7337398E" w14:textId="5E8981EE" w:rsidR="00BC50E9" w:rsidRDefault="00344343" w:rsidP="00BC50E9">
      <w:r>
        <w:rPr>
          <w:noProof/>
        </w:rPr>
        <w:drawing>
          <wp:inline distT="0" distB="0" distL="0" distR="0" wp14:anchorId="5C4A6AD0" wp14:editId="2DF0A839">
            <wp:extent cx="5012731" cy="2209800"/>
            <wp:effectExtent l="0" t="0" r="0" b="0"/>
            <wp:docPr id="96" name="Picture 9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Graphical user interface, text, application, email&#10;&#10;Description automatically generated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018235" cy="221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7FDEA" w14:textId="77777777" w:rsidR="00BC50E9" w:rsidRPr="00613B22" w:rsidRDefault="00BC50E9" w:rsidP="00BC50E9">
      <w:pPr>
        <w:rPr>
          <w:b/>
          <w:bCs/>
          <w:noProof/>
        </w:rPr>
      </w:pPr>
      <w:r w:rsidRPr="00613B22">
        <w:rPr>
          <w:b/>
          <w:bCs/>
          <w:noProof/>
        </w:rPr>
        <w:t>You have now successfully uploaded your Annex E</w:t>
      </w:r>
    </w:p>
    <w:p w14:paraId="4FC4C144" w14:textId="77777777" w:rsidR="00BC50E9" w:rsidRDefault="00BC50E9" w:rsidP="00BC50E9"/>
    <w:p w14:paraId="10731D1D" w14:textId="2530FCA1" w:rsidR="00DF0031" w:rsidRPr="00C367F2" w:rsidRDefault="00DF0031" w:rsidP="00177242">
      <w:pPr>
        <w:rPr>
          <w:rFonts w:cstheme="minorHAnsi"/>
        </w:rPr>
      </w:pPr>
    </w:p>
    <w:sectPr w:rsidR="00DF0031" w:rsidRPr="00C367F2">
      <w:footerReference w:type="default" r:id="rId4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0168" w14:textId="77777777" w:rsidR="00995E7B" w:rsidRDefault="00995E7B" w:rsidP="00E10EBB">
      <w:pPr>
        <w:spacing w:after="0" w:line="240" w:lineRule="auto"/>
      </w:pPr>
      <w:r>
        <w:separator/>
      </w:r>
    </w:p>
  </w:endnote>
  <w:endnote w:type="continuationSeparator" w:id="0">
    <w:p w14:paraId="5B01BB6E" w14:textId="77777777" w:rsidR="00995E7B" w:rsidRDefault="00995E7B" w:rsidP="00E10EBB">
      <w:pPr>
        <w:spacing w:after="0" w:line="240" w:lineRule="auto"/>
      </w:pPr>
      <w:r>
        <w:continuationSeparator/>
      </w:r>
    </w:p>
  </w:endnote>
  <w:endnote w:type="continuationNotice" w:id="1">
    <w:p w14:paraId="13AAB24E" w14:textId="77777777" w:rsidR="00995E7B" w:rsidRDefault="00995E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367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184EA" w14:textId="1E3A93F0" w:rsidR="00E10EBB" w:rsidRDefault="00E10E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60F00C" w14:textId="77777777" w:rsidR="00E10EBB" w:rsidRDefault="00E10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60FE" w14:textId="77777777" w:rsidR="00995E7B" w:rsidRDefault="00995E7B" w:rsidP="00E10EBB">
      <w:pPr>
        <w:spacing w:after="0" w:line="240" w:lineRule="auto"/>
      </w:pPr>
      <w:r>
        <w:separator/>
      </w:r>
    </w:p>
  </w:footnote>
  <w:footnote w:type="continuationSeparator" w:id="0">
    <w:p w14:paraId="0147C855" w14:textId="77777777" w:rsidR="00995E7B" w:rsidRDefault="00995E7B" w:rsidP="00E10EBB">
      <w:pPr>
        <w:spacing w:after="0" w:line="240" w:lineRule="auto"/>
      </w:pPr>
      <w:r>
        <w:continuationSeparator/>
      </w:r>
    </w:p>
  </w:footnote>
  <w:footnote w:type="continuationNotice" w:id="1">
    <w:p w14:paraId="70A33C40" w14:textId="77777777" w:rsidR="00995E7B" w:rsidRDefault="00995E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C57"/>
    <w:multiLevelType w:val="hybridMultilevel"/>
    <w:tmpl w:val="2336550E"/>
    <w:lvl w:ilvl="0" w:tplc="B7EED3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0A9"/>
    <w:multiLevelType w:val="hybridMultilevel"/>
    <w:tmpl w:val="4FBE8DA0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8344F"/>
    <w:multiLevelType w:val="hybridMultilevel"/>
    <w:tmpl w:val="4FBE8D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A127C"/>
    <w:multiLevelType w:val="hybridMultilevel"/>
    <w:tmpl w:val="D0D28E48"/>
    <w:lvl w:ilvl="0" w:tplc="5AD066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93D10"/>
    <w:multiLevelType w:val="hybridMultilevel"/>
    <w:tmpl w:val="6606907A"/>
    <w:lvl w:ilvl="0" w:tplc="EB0CEBEC">
      <w:start w:val="1"/>
      <w:numFmt w:val="lowerLetter"/>
      <w:lvlText w:val="%1."/>
      <w:lvlJc w:val="left"/>
      <w:pPr>
        <w:ind w:left="121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144127B4"/>
    <w:multiLevelType w:val="hybridMultilevel"/>
    <w:tmpl w:val="A866D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17D09"/>
    <w:multiLevelType w:val="hybridMultilevel"/>
    <w:tmpl w:val="7E04F8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82D9A"/>
    <w:multiLevelType w:val="hybridMultilevel"/>
    <w:tmpl w:val="236429B2"/>
    <w:lvl w:ilvl="0" w:tplc="A8E271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B57FAB"/>
    <w:multiLevelType w:val="hybridMultilevel"/>
    <w:tmpl w:val="B1885698"/>
    <w:lvl w:ilvl="0" w:tplc="EF6EDC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943A8"/>
    <w:multiLevelType w:val="hybridMultilevel"/>
    <w:tmpl w:val="4E6E37E2"/>
    <w:lvl w:ilvl="0" w:tplc="90D0DFE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47C04DFA"/>
    <w:multiLevelType w:val="hybridMultilevel"/>
    <w:tmpl w:val="13F0441E"/>
    <w:lvl w:ilvl="0" w:tplc="F244D3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36918"/>
    <w:multiLevelType w:val="hybridMultilevel"/>
    <w:tmpl w:val="94A2A804"/>
    <w:lvl w:ilvl="0" w:tplc="D1AEBD1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33AB8"/>
    <w:multiLevelType w:val="hybridMultilevel"/>
    <w:tmpl w:val="4FBE8D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5098A"/>
    <w:multiLevelType w:val="hybridMultilevel"/>
    <w:tmpl w:val="9014FC8E"/>
    <w:lvl w:ilvl="0" w:tplc="ECD68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638E9"/>
    <w:multiLevelType w:val="hybridMultilevel"/>
    <w:tmpl w:val="4FBE8D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E0505"/>
    <w:multiLevelType w:val="hybridMultilevel"/>
    <w:tmpl w:val="6606907A"/>
    <w:lvl w:ilvl="0" w:tplc="FFFFFFFF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083" w:hanging="360"/>
      </w:pPr>
    </w:lvl>
    <w:lvl w:ilvl="2" w:tplc="FFFFFFFF" w:tentative="1">
      <w:start w:val="1"/>
      <w:numFmt w:val="lowerRoman"/>
      <w:lvlText w:val="%3."/>
      <w:lvlJc w:val="right"/>
      <w:pPr>
        <w:ind w:left="2803" w:hanging="180"/>
      </w:pPr>
    </w:lvl>
    <w:lvl w:ilvl="3" w:tplc="FFFFFFFF" w:tentative="1">
      <w:start w:val="1"/>
      <w:numFmt w:val="decimal"/>
      <w:lvlText w:val="%4."/>
      <w:lvlJc w:val="left"/>
      <w:pPr>
        <w:ind w:left="3523" w:hanging="360"/>
      </w:pPr>
    </w:lvl>
    <w:lvl w:ilvl="4" w:tplc="FFFFFFFF" w:tentative="1">
      <w:start w:val="1"/>
      <w:numFmt w:val="lowerLetter"/>
      <w:lvlText w:val="%5."/>
      <w:lvlJc w:val="left"/>
      <w:pPr>
        <w:ind w:left="4243" w:hanging="360"/>
      </w:pPr>
    </w:lvl>
    <w:lvl w:ilvl="5" w:tplc="FFFFFFFF" w:tentative="1">
      <w:start w:val="1"/>
      <w:numFmt w:val="lowerRoman"/>
      <w:lvlText w:val="%6."/>
      <w:lvlJc w:val="right"/>
      <w:pPr>
        <w:ind w:left="4963" w:hanging="180"/>
      </w:pPr>
    </w:lvl>
    <w:lvl w:ilvl="6" w:tplc="FFFFFFFF" w:tentative="1">
      <w:start w:val="1"/>
      <w:numFmt w:val="decimal"/>
      <w:lvlText w:val="%7."/>
      <w:lvlJc w:val="left"/>
      <w:pPr>
        <w:ind w:left="5683" w:hanging="360"/>
      </w:pPr>
    </w:lvl>
    <w:lvl w:ilvl="7" w:tplc="FFFFFFFF" w:tentative="1">
      <w:start w:val="1"/>
      <w:numFmt w:val="lowerLetter"/>
      <w:lvlText w:val="%8."/>
      <w:lvlJc w:val="left"/>
      <w:pPr>
        <w:ind w:left="6403" w:hanging="360"/>
      </w:pPr>
    </w:lvl>
    <w:lvl w:ilvl="8" w:tplc="FFFFFFFF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6A5C0EB3"/>
    <w:multiLevelType w:val="hybridMultilevel"/>
    <w:tmpl w:val="19D0A31A"/>
    <w:lvl w:ilvl="0" w:tplc="70AAB0E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F3C74"/>
    <w:multiLevelType w:val="hybridMultilevel"/>
    <w:tmpl w:val="6576B858"/>
    <w:lvl w:ilvl="0" w:tplc="415A6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B3FBA"/>
    <w:multiLevelType w:val="hybridMultilevel"/>
    <w:tmpl w:val="A9302C90"/>
    <w:lvl w:ilvl="0" w:tplc="9A7AC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B180D"/>
    <w:multiLevelType w:val="hybridMultilevel"/>
    <w:tmpl w:val="5380B1E8"/>
    <w:lvl w:ilvl="0" w:tplc="C6AAEFE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13139">
    <w:abstractNumId w:val="19"/>
  </w:num>
  <w:num w:numId="2" w16cid:durableId="1055159348">
    <w:abstractNumId w:val="9"/>
  </w:num>
  <w:num w:numId="3" w16cid:durableId="657684438">
    <w:abstractNumId w:val="17"/>
  </w:num>
  <w:num w:numId="4" w16cid:durableId="1402826598">
    <w:abstractNumId w:val="8"/>
  </w:num>
  <w:num w:numId="5" w16cid:durableId="814227570">
    <w:abstractNumId w:val="13"/>
  </w:num>
  <w:num w:numId="6" w16cid:durableId="687410902">
    <w:abstractNumId w:val="18"/>
  </w:num>
  <w:num w:numId="7" w16cid:durableId="1950047561">
    <w:abstractNumId w:val="4"/>
  </w:num>
  <w:num w:numId="8" w16cid:durableId="1014382412">
    <w:abstractNumId w:val="15"/>
  </w:num>
  <w:num w:numId="9" w16cid:durableId="389619285">
    <w:abstractNumId w:val="5"/>
  </w:num>
  <w:num w:numId="10" w16cid:durableId="1293823583">
    <w:abstractNumId w:val="1"/>
  </w:num>
  <w:num w:numId="11" w16cid:durableId="1858077383">
    <w:abstractNumId w:val="6"/>
  </w:num>
  <w:num w:numId="12" w16cid:durableId="1400517847">
    <w:abstractNumId w:val="0"/>
  </w:num>
  <w:num w:numId="13" w16cid:durableId="2078431501">
    <w:abstractNumId w:val="14"/>
  </w:num>
  <w:num w:numId="14" w16cid:durableId="1398743089">
    <w:abstractNumId w:val="12"/>
  </w:num>
  <w:num w:numId="15" w16cid:durableId="1724720753">
    <w:abstractNumId w:val="2"/>
  </w:num>
  <w:num w:numId="16" w16cid:durableId="479931026">
    <w:abstractNumId w:val="7"/>
  </w:num>
  <w:num w:numId="17" w16cid:durableId="446657743">
    <w:abstractNumId w:val="11"/>
  </w:num>
  <w:num w:numId="18" w16cid:durableId="1846623826">
    <w:abstractNumId w:val="3"/>
  </w:num>
  <w:num w:numId="19" w16cid:durableId="1769351934">
    <w:abstractNumId w:val="16"/>
  </w:num>
  <w:num w:numId="20" w16cid:durableId="15915444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A7"/>
    <w:rsid w:val="00000518"/>
    <w:rsid w:val="00001313"/>
    <w:rsid w:val="00004F96"/>
    <w:rsid w:val="00022BCC"/>
    <w:rsid w:val="00025BDF"/>
    <w:rsid w:val="000261D7"/>
    <w:rsid w:val="00026574"/>
    <w:rsid w:val="000417BB"/>
    <w:rsid w:val="000440F9"/>
    <w:rsid w:val="00045C98"/>
    <w:rsid w:val="00057451"/>
    <w:rsid w:val="00062463"/>
    <w:rsid w:val="000652C0"/>
    <w:rsid w:val="00066708"/>
    <w:rsid w:val="000706D1"/>
    <w:rsid w:val="00073E19"/>
    <w:rsid w:val="00073EBA"/>
    <w:rsid w:val="000744B6"/>
    <w:rsid w:val="00083F93"/>
    <w:rsid w:val="000965DD"/>
    <w:rsid w:val="00096F13"/>
    <w:rsid w:val="000A1D47"/>
    <w:rsid w:val="000A2888"/>
    <w:rsid w:val="000A51DB"/>
    <w:rsid w:val="000B3296"/>
    <w:rsid w:val="000C21E5"/>
    <w:rsid w:val="000D78EA"/>
    <w:rsid w:val="000F15A3"/>
    <w:rsid w:val="000F6E40"/>
    <w:rsid w:val="00107116"/>
    <w:rsid w:val="0010744C"/>
    <w:rsid w:val="0011190F"/>
    <w:rsid w:val="001119D2"/>
    <w:rsid w:val="00114086"/>
    <w:rsid w:val="001226C9"/>
    <w:rsid w:val="00124A4A"/>
    <w:rsid w:val="00125DD8"/>
    <w:rsid w:val="001410DE"/>
    <w:rsid w:val="0015775B"/>
    <w:rsid w:val="00160FDE"/>
    <w:rsid w:val="00165EAF"/>
    <w:rsid w:val="00176447"/>
    <w:rsid w:val="00177093"/>
    <w:rsid w:val="00177242"/>
    <w:rsid w:val="00185C55"/>
    <w:rsid w:val="00187371"/>
    <w:rsid w:val="00195E53"/>
    <w:rsid w:val="001A5EAC"/>
    <w:rsid w:val="001C196C"/>
    <w:rsid w:val="001D0977"/>
    <w:rsid w:val="001D3F17"/>
    <w:rsid w:val="001D4B79"/>
    <w:rsid w:val="001E577C"/>
    <w:rsid w:val="001E624E"/>
    <w:rsid w:val="001E6F88"/>
    <w:rsid w:val="001F11D8"/>
    <w:rsid w:val="001F3950"/>
    <w:rsid w:val="001F582B"/>
    <w:rsid w:val="00203353"/>
    <w:rsid w:val="00203DDD"/>
    <w:rsid w:val="0020560A"/>
    <w:rsid w:val="00212110"/>
    <w:rsid w:val="00212760"/>
    <w:rsid w:val="00212E7F"/>
    <w:rsid w:val="00216B9E"/>
    <w:rsid w:val="00216D05"/>
    <w:rsid w:val="00222765"/>
    <w:rsid w:val="00222F71"/>
    <w:rsid w:val="00234A64"/>
    <w:rsid w:val="00242387"/>
    <w:rsid w:val="00250F66"/>
    <w:rsid w:val="00257BB3"/>
    <w:rsid w:val="00260888"/>
    <w:rsid w:val="00262242"/>
    <w:rsid w:val="002629D5"/>
    <w:rsid w:val="00264E38"/>
    <w:rsid w:val="00265D27"/>
    <w:rsid w:val="00277D9A"/>
    <w:rsid w:val="00280FCE"/>
    <w:rsid w:val="00283725"/>
    <w:rsid w:val="002851A2"/>
    <w:rsid w:val="002921A2"/>
    <w:rsid w:val="00294209"/>
    <w:rsid w:val="002A089C"/>
    <w:rsid w:val="002A617E"/>
    <w:rsid w:val="002C5ECB"/>
    <w:rsid w:val="002C653B"/>
    <w:rsid w:val="002C6C34"/>
    <w:rsid w:val="002C70EA"/>
    <w:rsid w:val="002C7BAD"/>
    <w:rsid w:val="002D1539"/>
    <w:rsid w:val="002D667C"/>
    <w:rsid w:val="002E0EC0"/>
    <w:rsid w:val="002E25FD"/>
    <w:rsid w:val="002E68DA"/>
    <w:rsid w:val="002F2CE5"/>
    <w:rsid w:val="002F6090"/>
    <w:rsid w:val="00300254"/>
    <w:rsid w:val="0030313F"/>
    <w:rsid w:val="00305A3E"/>
    <w:rsid w:val="00311F40"/>
    <w:rsid w:val="00313229"/>
    <w:rsid w:val="00313E2A"/>
    <w:rsid w:val="003207A8"/>
    <w:rsid w:val="0033014A"/>
    <w:rsid w:val="00332C4D"/>
    <w:rsid w:val="00336848"/>
    <w:rsid w:val="003434AF"/>
    <w:rsid w:val="00344343"/>
    <w:rsid w:val="0035005C"/>
    <w:rsid w:val="00360D2E"/>
    <w:rsid w:val="003866D7"/>
    <w:rsid w:val="00386801"/>
    <w:rsid w:val="0039786A"/>
    <w:rsid w:val="003A1632"/>
    <w:rsid w:val="003A2E2C"/>
    <w:rsid w:val="003A38F3"/>
    <w:rsid w:val="003A4351"/>
    <w:rsid w:val="003A7CB0"/>
    <w:rsid w:val="003B1911"/>
    <w:rsid w:val="003B23F2"/>
    <w:rsid w:val="003B5D39"/>
    <w:rsid w:val="003D4394"/>
    <w:rsid w:val="003D7092"/>
    <w:rsid w:val="003E3B64"/>
    <w:rsid w:val="003E467B"/>
    <w:rsid w:val="003E706B"/>
    <w:rsid w:val="003F3185"/>
    <w:rsid w:val="00400394"/>
    <w:rsid w:val="00410F46"/>
    <w:rsid w:val="00411AB6"/>
    <w:rsid w:val="00413430"/>
    <w:rsid w:val="0041415B"/>
    <w:rsid w:val="00421F1F"/>
    <w:rsid w:val="004305F0"/>
    <w:rsid w:val="004312D8"/>
    <w:rsid w:val="00433A9A"/>
    <w:rsid w:val="00436BFE"/>
    <w:rsid w:val="00437CD0"/>
    <w:rsid w:val="00442431"/>
    <w:rsid w:val="00452A8F"/>
    <w:rsid w:val="00453D82"/>
    <w:rsid w:val="00456B6A"/>
    <w:rsid w:val="00462A5F"/>
    <w:rsid w:val="00467967"/>
    <w:rsid w:val="00474723"/>
    <w:rsid w:val="00477AEF"/>
    <w:rsid w:val="00481823"/>
    <w:rsid w:val="00485588"/>
    <w:rsid w:val="0048672A"/>
    <w:rsid w:val="00486DA6"/>
    <w:rsid w:val="00491448"/>
    <w:rsid w:val="00492E72"/>
    <w:rsid w:val="004951DB"/>
    <w:rsid w:val="004A1DE5"/>
    <w:rsid w:val="004A35B5"/>
    <w:rsid w:val="004B28EF"/>
    <w:rsid w:val="004B7DA7"/>
    <w:rsid w:val="004C1047"/>
    <w:rsid w:val="004C2E33"/>
    <w:rsid w:val="004C4E1B"/>
    <w:rsid w:val="004E4A80"/>
    <w:rsid w:val="004F2AAD"/>
    <w:rsid w:val="004F3B28"/>
    <w:rsid w:val="004F6F5A"/>
    <w:rsid w:val="0051587B"/>
    <w:rsid w:val="0053502E"/>
    <w:rsid w:val="00543F08"/>
    <w:rsid w:val="00551160"/>
    <w:rsid w:val="00552A9C"/>
    <w:rsid w:val="00553CD1"/>
    <w:rsid w:val="005819DD"/>
    <w:rsid w:val="0058769E"/>
    <w:rsid w:val="00590E1F"/>
    <w:rsid w:val="00596CB1"/>
    <w:rsid w:val="005A44D4"/>
    <w:rsid w:val="005A45DC"/>
    <w:rsid w:val="005A6D25"/>
    <w:rsid w:val="005C030D"/>
    <w:rsid w:val="005C06BE"/>
    <w:rsid w:val="005C332E"/>
    <w:rsid w:val="005C3820"/>
    <w:rsid w:val="006071C6"/>
    <w:rsid w:val="00610DCE"/>
    <w:rsid w:val="00613B22"/>
    <w:rsid w:val="00624D0A"/>
    <w:rsid w:val="0062727B"/>
    <w:rsid w:val="00630DFD"/>
    <w:rsid w:val="0063112A"/>
    <w:rsid w:val="0063417B"/>
    <w:rsid w:val="00634641"/>
    <w:rsid w:val="00637085"/>
    <w:rsid w:val="006502CD"/>
    <w:rsid w:val="00660612"/>
    <w:rsid w:val="00676805"/>
    <w:rsid w:val="00691AB5"/>
    <w:rsid w:val="006B0C2B"/>
    <w:rsid w:val="006B289B"/>
    <w:rsid w:val="006B46DC"/>
    <w:rsid w:val="006C5E15"/>
    <w:rsid w:val="006D2779"/>
    <w:rsid w:val="006D3D37"/>
    <w:rsid w:val="006E62C9"/>
    <w:rsid w:val="006E671E"/>
    <w:rsid w:val="006F69BE"/>
    <w:rsid w:val="006F7513"/>
    <w:rsid w:val="007007BF"/>
    <w:rsid w:val="007068C7"/>
    <w:rsid w:val="00713857"/>
    <w:rsid w:val="00726907"/>
    <w:rsid w:val="00734AD9"/>
    <w:rsid w:val="007360B8"/>
    <w:rsid w:val="00740937"/>
    <w:rsid w:val="00743CF4"/>
    <w:rsid w:val="0074485D"/>
    <w:rsid w:val="00750C4A"/>
    <w:rsid w:val="00750DF5"/>
    <w:rsid w:val="00750E96"/>
    <w:rsid w:val="007603D9"/>
    <w:rsid w:val="00760945"/>
    <w:rsid w:val="00763D87"/>
    <w:rsid w:val="00765547"/>
    <w:rsid w:val="00772B2E"/>
    <w:rsid w:val="00775CA2"/>
    <w:rsid w:val="00786F30"/>
    <w:rsid w:val="0078789B"/>
    <w:rsid w:val="00787C50"/>
    <w:rsid w:val="00792B65"/>
    <w:rsid w:val="007A355D"/>
    <w:rsid w:val="007A7506"/>
    <w:rsid w:val="007B0416"/>
    <w:rsid w:val="007C3E99"/>
    <w:rsid w:val="007C6E1D"/>
    <w:rsid w:val="007C703C"/>
    <w:rsid w:val="007C72C7"/>
    <w:rsid w:val="007D1925"/>
    <w:rsid w:val="007E2A4E"/>
    <w:rsid w:val="007E2E5E"/>
    <w:rsid w:val="007F0EF3"/>
    <w:rsid w:val="007F2CA0"/>
    <w:rsid w:val="007F34CE"/>
    <w:rsid w:val="0080199E"/>
    <w:rsid w:val="00804F41"/>
    <w:rsid w:val="008062F7"/>
    <w:rsid w:val="00810D7F"/>
    <w:rsid w:val="00813C26"/>
    <w:rsid w:val="008211F4"/>
    <w:rsid w:val="008251E4"/>
    <w:rsid w:val="00836175"/>
    <w:rsid w:val="008367BE"/>
    <w:rsid w:val="00852ACD"/>
    <w:rsid w:val="008639E0"/>
    <w:rsid w:val="0086658F"/>
    <w:rsid w:val="00866ED5"/>
    <w:rsid w:val="0086737A"/>
    <w:rsid w:val="008715E7"/>
    <w:rsid w:val="00880840"/>
    <w:rsid w:val="008819D1"/>
    <w:rsid w:val="00883F10"/>
    <w:rsid w:val="0088645C"/>
    <w:rsid w:val="0089479B"/>
    <w:rsid w:val="008A3213"/>
    <w:rsid w:val="008A3851"/>
    <w:rsid w:val="008A6E90"/>
    <w:rsid w:val="008B0169"/>
    <w:rsid w:val="008B459E"/>
    <w:rsid w:val="008B4A16"/>
    <w:rsid w:val="008B70B5"/>
    <w:rsid w:val="008C0BF0"/>
    <w:rsid w:val="008C34BD"/>
    <w:rsid w:val="008C57F2"/>
    <w:rsid w:val="008C7368"/>
    <w:rsid w:val="008D77D3"/>
    <w:rsid w:val="008E2307"/>
    <w:rsid w:val="008E2981"/>
    <w:rsid w:val="008E7F2D"/>
    <w:rsid w:val="008F4856"/>
    <w:rsid w:val="0090030D"/>
    <w:rsid w:val="009110C3"/>
    <w:rsid w:val="00920BF2"/>
    <w:rsid w:val="009360B0"/>
    <w:rsid w:val="0093654E"/>
    <w:rsid w:val="00942FA7"/>
    <w:rsid w:val="00943451"/>
    <w:rsid w:val="00947968"/>
    <w:rsid w:val="00954E2E"/>
    <w:rsid w:val="009637DF"/>
    <w:rsid w:val="009640B2"/>
    <w:rsid w:val="0097219D"/>
    <w:rsid w:val="00972CB3"/>
    <w:rsid w:val="00972EDC"/>
    <w:rsid w:val="00973E27"/>
    <w:rsid w:val="00982BD6"/>
    <w:rsid w:val="0098631D"/>
    <w:rsid w:val="00986759"/>
    <w:rsid w:val="00987871"/>
    <w:rsid w:val="00990238"/>
    <w:rsid w:val="009902E8"/>
    <w:rsid w:val="00991A4F"/>
    <w:rsid w:val="00995E7B"/>
    <w:rsid w:val="009A153D"/>
    <w:rsid w:val="009A1B6B"/>
    <w:rsid w:val="009A2AEC"/>
    <w:rsid w:val="009A314F"/>
    <w:rsid w:val="009A3AAA"/>
    <w:rsid w:val="009A60EF"/>
    <w:rsid w:val="009B3DA4"/>
    <w:rsid w:val="009B7D85"/>
    <w:rsid w:val="009C2E05"/>
    <w:rsid w:val="009C3990"/>
    <w:rsid w:val="009C53EE"/>
    <w:rsid w:val="009C6F17"/>
    <w:rsid w:val="009D0092"/>
    <w:rsid w:val="009D355E"/>
    <w:rsid w:val="009D541A"/>
    <w:rsid w:val="009E27F1"/>
    <w:rsid w:val="009E7E1E"/>
    <w:rsid w:val="009F1ED3"/>
    <w:rsid w:val="009F239E"/>
    <w:rsid w:val="00A035C5"/>
    <w:rsid w:val="00A10141"/>
    <w:rsid w:val="00A112A8"/>
    <w:rsid w:val="00A118C4"/>
    <w:rsid w:val="00A127FD"/>
    <w:rsid w:val="00A15611"/>
    <w:rsid w:val="00A308D3"/>
    <w:rsid w:val="00A53677"/>
    <w:rsid w:val="00A54F33"/>
    <w:rsid w:val="00A56B32"/>
    <w:rsid w:val="00A63678"/>
    <w:rsid w:val="00A72F8D"/>
    <w:rsid w:val="00A73BE8"/>
    <w:rsid w:val="00A74FAD"/>
    <w:rsid w:val="00A94116"/>
    <w:rsid w:val="00AA002D"/>
    <w:rsid w:val="00AE17BE"/>
    <w:rsid w:val="00AF0C5B"/>
    <w:rsid w:val="00AF11EE"/>
    <w:rsid w:val="00B00797"/>
    <w:rsid w:val="00B12425"/>
    <w:rsid w:val="00B20463"/>
    <w:rsid w:val="00B248EB"/>
    <w:rsid w:val="00B2695D"/>
    <w:rsid w:val="00B37437"/>
    <w:rsid w:val="00B375AB"/>
    <w:rsid w:val="00B37C2A"/>
    <w:rsid w:val="00B453C3"/>
    <w:rsid w:val="00B5461B"/>
    <w:rsid w:val="00B55EF9"/>
    <w:rsid w:val="00B6450B"/>
    <w:rsid w:val="00B64927"/>
    <w:rsid w:val="00B70CB0"/>
    <w:rsid w:val="00B71572"/>
    <w:rsid w:val="00B72845"/>
    <w:rsid w:val="00B7564B"/>
    <w:rsid w:val="00B92D81"/>
    <w:rsid w:val="00BB4046"/>
    <w:rsid w:val="00BB5E5F"/>
    <w:rsid w:val="00BC50E9"/>
    <w:rsid w:val="00BC7C3F"/>
    <w:rsid w:val="00BD07F3"/>
    <w:rsid w:val="00BD2B86"/>
    <w:rsid w:val="00BD502D"/>
    <w:rsid w:val="00BF2322"/>
    <w:rsid w:val="00BF405A"/>
    <w:rsid w:val="00C11A8D"/>
    <w:rsid w:val="00C133F6"/>
    <w:rsid w:val="00C178CA"/>
    <w:rsid w:val="00C2247B"/>
    <w:rsid w:val="00C24A82"/>
    <w:rsid w:val="00C2513A"/>
    <w:rsid w:val="00C35E72"/>
    <w:rsid w:val="00C367F2"/>
    <w:rsid w:val="00C369A5"/>
    <w:rsid w:val="00C40AD8"/>
    <w:rsid w:val="00C40E05"/>
    <w:rsid w:val="00C43D8E"/>
    <w:rsid w:val="00C465AE"/>
    <w:rsid w:val="00C4667E"/>
    <w:rsid w:val="00C54536"/>
    <w:rsid w:val="00C55373"/>
    <w:rsid w:val="00C57D36"/>
    <w:rsid w:val="00C70287"/>
    <w:rsid w:val="00C849C4"/>
    <w:rsid w:val="00C87C7F"/>
    <w:rsid w:val="00C955F2"/>
    <w:rsid w:val="00CA0469"/>
    <w:rsid w:val="00CA2AA1"/>
    <w:rsid w:val="00CA7718"/>
    <w:rsid w:val="00CB0BF8"/>
    <w:rsid w:val="00CB226B"/>
    <w:rsid w:val="00CB6F1B"/>
    <w:rsid w:val="00CB7AB2"/>
    <w:rsid w:val="00CC3B2F"/>
    <w:rsid w:val="00CC5226"/>
    <w:rsid w:val="00CC7C58"/>
    <w:rsid w:val="00CD0BC6"/>
    <w:rsid w:val="00CE31C7"/>
    <w:rsid w:val="00CE3BC5"/>
    <w:rsid w:val="00CE7B19"/>
    <w:rsid w:val="00CF0594"/>
    <w:rsid w:val="00CF4A46"/>
    <w:rsid w:val="00CF754C"/>
    <w:rsid w:val="00D00C9C"/>
    <w:rsid w:val="00D10898"/>
    <w:rsid w:val="00D1552B"/>
    <w:rsid w:val="00D17512"/>
    <w:rsid w:val="00D21095"/>
    <w:rsid w:val="00D21C1B"/>
    <w:rsid w:val="00D21D59"/>
    <w:rsid w:val="00D26AD1"/>
    <w:rsid w:val="00D27ABF"/>
    <w:rsid w:val="00D3360A"/>
    <w:rsid w:val="00D50692"/>
    <w:rsid w:val="00D67B52"/>
    <w:rsid w:val="00D72C71"/>
    <w:rsid w:val="00D84E35"/>
    <w:rsid w:val="00D9020F"/>
    <w:rsid w:val="00D91D77"/>
    <w:rsid w:val="00DA3429"/>
    <w:rsid w:val="00DA4FB5"/>
    <w:rsid w:val="00DB08AA"/>
    <w:rsid w:val="00DB64AF"/>
    <w:rsid w:val="00DD3555"/>
    <w:rsid w:val="00DD6B4B"/>
    <w:rsid w:val="00DE6952"/>
    <w:rsid w:val="00DF0031"/>
    <w:rsid w:val="00DF35F1"/>
    <w:rsid w:val="00DF7D34"/>
    <w:rsid w:val="00E019B4"/>
    <w:rsid w:val="00E02F3C"/>
    <w:rsid w:val="00E10EBB"/>
    <w:rsid w:val="00E12292"/>
    <w:rsid w:val="00E16F36"/>
    <w:rsid w:val="00E3298C"/>
    <w:rsid w:val="00E35C87"/>
    <w:rsid w:val="00E42CDD"/>
    <w:rsid w:val="00E46CA4"/>
    <w:rsid w:val="00E539C6"/>
    <w:rsid w:val="00E54AB2"/>
    <w:rsid w:val="00E6034F"/>
    <w:rsid w:val="00E60845"/>
    <w:rsid w:val="00E633BB"/>
    <w:rsid w:val="00E91670"/>
    <w:rsid w:val="00EA16AD"/>
    <w:rsid w:val="00EA1FF4"/>
    <w:rsid w:val="00EA28A1"/>
    <w:rsid w:val="00EA35FC"/>
    <w:rsid w:val="00EA394A"/>
    <w:rsid w:val="00EA4114"/>
    <w:rsid w:val="00EB09C0"/>
    <w:rsid w:val="00EB342E"/>
    <w:rsid w:val="00EB4095"/>
    <w:rsid w:val="00ED4394"/>
    <w:rsid w:val="00ED785D"/>
    <w:rsid w:val="00ED7871"/>
    <w:rsid w:val="00EF4DDC"/>
    <w:rsid w:val="00EF5C85"/>
    <w:rsid w:val="00EF6878"/>
    <w:rsid w:val="00F063F7"/>
    <w:rsid w:val="00F1243E"/>
    <w:rsid w:val="00F132B4"/>
    <w:rsid w:val="00F17C47"/>
    <w:rsid w:val="00F213F2"/>
    <w:rsid w:val="00F25A57"/>
    <w:rsid w:val="00F36B33"/>
    <w:rsid w:val="00F377ED"/>
    <w:rsid w:val="00F42778"/>
    <w:rsid w:val="00F74031"/>
    <w:rsid w:val="00F743AE"/>
    <w:rsid w:val="00F75E29"/>
    <w:rsid w:val="00F875EF"/>
    <w:rsid w:val="00FA101A"/>
    <w:rsid w:val="00FA6E45"/>
    <w:rsid w:val="00FB6636"/>
    <w:rsid w:val="00FB7EDC"/>
    <w:rsid w:val="00FD71AC"/>
    <w:rsid w:val="00FE61E4"/>
    <w:rsid w:val="00FF57D8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23F96"/>
  <w15:chartTrackingRefBased/>
  <w15:docId w15:val="{7C5BE1B8-1990-47F4-AB7F-7096932C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DA7"/>
  </w:style>
  <w:style w:type="paragraph" w:styleId="Heading1">
    <w:name w:val="heading 1"/>
    <w:basedOn w:val="Normal"/>
    <w:next w:val="Normal"/>
    <w:link w:val="Heading1Char"/>
    <w:uiPriority w:val="9"/>
    <w:qFormat/>
    <w:rsid w:val="00216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D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DA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16B9E"/>
    <w:rPr>
      <w:rFonts w:asciiTheme="majorHAnsi" w:eastAsiaTheme="majorEastAsia" w:hAnsiTheme="majorHAnsi" w:cstheme="majorBidi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F6878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F6878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F6878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EF6878"/>
    <w:pPr>
      <w:spacing w:after="100"/>
      <w:ind w:left="440"/>
    </w:pPr>
    <w:rPr>
      <w:rFonts w:eastAsiaTheme="minorEastAsia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37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7D9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E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0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EBB"/>
  </w:style>
  <w:style w:type="paragraph" w:styleId="Footer">
    <w:name w:val="footer"/>
    <w:basedOn w:val="Normal"/>
    <w:link w:val="FooterChar"/>
    <w:uiPriority w:val="99"/>
    <w:unhideWhenUsed/>
    <w:rsid w:val="00E10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EBB"/>
  </w:style>
  <w:style w:type="character" w:styleId="Strong">
    <w:name w:val="Strong"/>
    <w:basedOn w:val="DefaultParagraphFont"/>
    <w:uiPriority w:val="22"/>
    <w:qFormat/>
    <w:rsid w:val="00280FCE"/>
    <w:rPr>
      <w:b/>
      <w:bCs/>
    </w:rPr>
  </w:style>
  <w:style w:type="paragraph" w:styleId="Revision">
    <w:name w:val="Revision"/>
    <w:hidden/>
    <w:uiPriority w:val="99"/>
    <w:semiHidden/>
    <w:rsid w:val="00543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9041">
                  <w:marLeft w:val="0"/>
                  <w:marRight w:val="0"/>
                  <w:marTop w:val="630"/>
                  <w:marBottom w:val="315"/>
                  <w:divBdr>
                    <w:top w:val="none" w:sz="0" w:space="0" w:color="auto"/>
                    <w:left w:val="none" w:sz="0" w:space="0" w:color="auto"/>
                    <w:bottom w:val="single" w:sz="6" w:space="7" w:color="EEEEEE"/>
                    <w:right w:val="none" w:sz="0" w:space="0" w:color="auto"/>
                  </w:divBdr>
                </w:div>
              </w:divsChild>
            </w:div>
          </w:divsChild>
        </w:div>
        <w:div w:id="16664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191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9219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37350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789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37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20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92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65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08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82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46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36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32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65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0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74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57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80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12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0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429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53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42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49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94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5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7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81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71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85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35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28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45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2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41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04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0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25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11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47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86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61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04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89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95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71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61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2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00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78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73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30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67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3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59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26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84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7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44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56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5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13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00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38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71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51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40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95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87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13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71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70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16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5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68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21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83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1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25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4643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90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single" w:sz="6" w:space="11" w:color="FAEBCC"/>
                                                            <w:left w:val="single" w:sz="6" w:space="11" w:color="FAEBCC"/>
                                                            <w:bottom w:val="single" w:sz="6" w:space="11" w:color="FAEBCC"/>
                                                            <w:right w:val="single" w:sz="6" w:space="11" w:color="FAEB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08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47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82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60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98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single" w:sz="6" w:space="11" w:color="FAEBCC"/>
                                                            <w:left w:val="single" w:sz="6" w:space="11" w:color="FAEBCC"/>
                                                            <w:bottom w:val="single" w:sz="6" w:space="11" w:color="FAEBCC"/>
                                                            <w:right w:val="single" w:sz="6" w:space="11" w:color="FAEB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59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1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https://trcsrg.powerappsportals.com/SignIn?returnUrl=%2F" TargetMode="External"/><Relationship Id="rId39" Type="http://schemas.openxmlformats.org/officeDocument/2006/relationships/image" Target="media/image22.png"/><Relationship Id="rId21" Type="http://schemas.openxmlformats.org/officeDocument/2006/relationships/hyperlink" Target="mailto:grants@tfw.gov.uk" TargetMode="External"/><Relationship Id="rId34" Type="http://schemas.openxmlformats.org/officeDocument/2006/relationships/image" Target="media/image18.png"/><Relationship Id="rId42" Type="http://schemas.openxmlformats.org/officeDocument/2006/relationships/hyperlink" Target="https://trcsrg.powerappsportals.com/SignIn?returnUrl=%2F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grants@tfw.wales" TargetMode="Externa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nts@tfw.wales" TargetMode="External"/><Relationship Id="rId24" Type="http://schemas.openxmlformats.org/officeDocument/2006/relationships/image" Target="media/image10.png"/><Relationship Id="rId32" Type="http://schemas.openxmlformats.org/officeDocument/2006/relationships/hyperlink" Target="mailto:grants@tfw.wales" TargetMode="External"/><Relationship Id="rId37" Type="http://schemas.openxmlformats.org/officeDocument/2006/relationships/image" Target="media/image20.png"/><Relationship Id="rId40" Type="http://schemas.openxmlformats.org/officeDocument/2006/relationships/hyperlink" Target="mailto:grants@tfw.wales" TargetMode="External"/><Relationship Id="rId45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image" Target="media/image13.png"/><Relationship Id="rId36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image" Target="media/image16.png"/><Relationship Id="rId44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outh_Wales_Metro" TargetMode="External"/><Relationship Id="rId14" Type="http://schemas.openxmlformats.org/officeDocument/2006/relationships/hyperlink" Target="mailto:grants@tfw.wales" TargetMode="External"/><Relationship Id="rId22" Type="http://schemas.openxmlformats.org/officeDocument/2006/relationships/hyperlink" Target="mailto:grants@tfw.wales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hyperlink" Target="https://trcsrg.powerappsportals.com/SignIn?returnUrl=%2F" TargetMode="External"/><Relationship Id="rId43" Type="http://schemas.openxmlformats.org/officeDocument/2006/relationships/image" Target="media/image24.png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trcsrg.powerappsportals.com/SignIn?returnUrl=%2F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1.png"/><Relationship Id="rId33" Type="http://schemas.openxmlformats.org/officeDocument/2006/relationships/image" Target="media/image17.png"/><Relationship Id="rId38" Type="http://schemas.openxmlformats.org/officeDocument/2006/relationships/image" Target="media/image21.png"/><Relationship Id="rId46" Type="http://schemas.openxmlformats.org/officeDocument/2006/relationships/footer" Target="footer1.xml"/><Relationship Id="rId20" Type="http://schemas.openxmlformats.org/officeDocument/2006/relationships/image" Target="media/image8.png"/><Relationship Id="rId4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EC782-1AA4-4A9C-8E58-EEA54AD5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Rowlands</dc:creator>
  <cp:keywords/>
  <dc:description/>
  <cp:lastModifiedBy>Hannah Rowlands</cp:lastModifiedBy>
  <cp:revision>63</cp:revision>
  <dcterms:created xsi:type="dcterms:W3CDTF">2022-12-14T09:49:00Z</dcterms:created>
  <dcterms:modified xsi:type="dcterms:W3CDTF">2023-01-05T14:58:00Z</dcterms:modified>
</cp:coreProperties>
</file>